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AE87" w14:textId="04509E86" w:rsidR="004E5315" w:rsidRPr="00A51ACA" w:rsidRDefault="004E5315" w:rsidP="004E5315">
      <w:pPr>
        <w:pStyle w:val="NormalWeb"/>
        <w:spacing w:before="0" w:beforeAutospacing="0" w:after="160" w:afterAutospacing="0"/>
        <w:rPr>
          <w:rFonts w:asciiTheme="minorHAnsi" w:hAnsiTheme="minorHAnsi"/>
          <w:sz w:val="28"/>
        </w:rPr>
      </w:pPr>
      <w:r w:rsidRPr="00A51ACA">
        <w:rPr>
          <w:rFonts w:asciiTheme="minorHAnsi" w:hAnsiTheme="minorHAnsi"/>
          <w:b/>
          <w:bCs/>
          <w:color w:val="000000"/>
          <w:sz w:val="28"/>
        </w:rPr>
        <w:t xml:space="preserve">Author(s) </w:t>
      </w:r>
    </w:p>
    <w:p w14:paraId="28B3236D" w14:textId="1464BB95" w:rsidR="004E5315" w:rsidRPr="00E777D0" w:rsidRDefault="004E5315" w:rsidP="004E5315">
      <w:pPr>
        <w:rPr>
          <w:rFonts w:ascii="Times New Roman" w:hAnsi="Times New Roman" w:cs="Times New Roman"/>
          <w:sz w:val="24"/>
          <w:szCs w:val="24"/>
        </w:rPr>
      </w:pPr>
      <w:r w:rsidRPr="00E777D0">
        <w:rPr>
          <w:rFonts w:ascii="Times New Roman" w:hAnsi="Times New Roman" w:cs="Times New Roman"/>
          <w:sz w:val="24"/>
          <w:szCs w:val="24"/>
        </w:rPr>
        <w:t>Anneli Ekblom</w:t>
      </w:r>
      <w:r w:rsidRPr="00E777D0">
        <w:rPr>
          <w:rFonts w:ascii="Times New Roman" w:hAnsi="Times New Roman" w:cs="Times New Roman"/>
          <w:sz w:val="24"/>
          <w:szCs w:val="24"/>
          <w:vertAlign w:val="superscript"/>
        </w:rPr>
        <w:t>1</w:t>
      </w:r>
      <w:r w:rsidRPr="00E777D0">
        <w:rPr>
          <w:rFonts w:ascii="Times New Roman" w:hAnsi="Times New Roman" w:cs="Times New Roman"/>
          <w:sz w:val="24"/>
          <w:szCs w:val="24"/>
        </w:rPr>
        <w:t>, Solange Macamo</w:t>
      </w:r>
      <w:r w:rsidRPr="00E777D0">
        <w:rPr>
          <w:rFonts w:ascii="Times New Roman" w:hAnsi="Times New Roman" w:cs="Times New Roman"/>
          <w:sz w:val="24"/>
          <w:szCs w:val="24"/>
          <w:vertAlign w:val="superscript"/>
        </w:rPr>
        <w:t>2</w:t>
      </w:r>
      <w:r w:rsidRPr="00E777D0">
        <w:rPr>
          <w:rFonts w:ascii="Times New Roman" w:hAnsi="Times New Roman" w:cs="Times New Roman"/>
          <w:sz w:val="24"/>
          <w:szCs w:val="24"/>
        </w:rPr>
        <w:t>, Frederico Tata</w:t>
      </w:r>
      <w:r w:rsidRPr="00E777D0">
        <w:rPr>
          <w:rFonts w:ascii="Times New Roman" w:hAnsi="Times New Roman" w:cs="Times New Roman"/>
          <w:sz w:val="24"/>
          <w:szCs w:val="24"/>
          <w:vertAlign w:val="superscript"/>
        </w:rPr>
        <w:t>3</w:t>
      </w:r>
      <w:r w:rsidRPr="00E777D0">
        <w:rPr>
          <w:rFonts w:ascii="Times New Roman" w:hAnsi="Times New Roman" w:cs="Times New Roman"/>
          <w:sz w:val="24"/>
          <w:szCs w:val="24"/>
        </w:rPr>
        <w:t>, Peter Bechtel</w:t>
      </w:r>
      <w:r w:rsidRPr="00E777D0">
        <w:rPr>
          <w:rFonts w:ascii="Times New Roman" w:hAnsi="Times New Roman" w:cs="Times New Roman"/>
          <w:sz w:val="24"/>
          <w:szCs w:val="24"/>
          <w:vertAlign w:val="superscript"/>
        </w:rPr>
        <w:t>4</w:t>
      </w:r>
      <w:r w:rsidRPr="00E777D0">
        <w:rPr>
          <w:rFonts w:ascii="Times New Roman" w:hAnsi="Times New Roman" w:cs="Times New Roman"/>
          <w:sz w:val="24"/>
          <w:szCs w:val="24"/>
        </w:rPr>
        <w:t>, Susana Carvalho</w:t>
      </w:r>
      <w:r w:rsidRPr="00E777D0">
        <w:rPr>
          <w:rFonts w:ascii="Times New Roman" w:hAnsi="Times New Roman" w:cs="Times New Roman"/>
          <w:sz w:val="24"/>
          <w:szCs w:val="24"/>
          <w:vertAlign w:val="superscript"/>
        </w:rPr>
        <w:t>5</w:t>
      </w:r>
      <w:r w:rsidRPr="00E777D0">
        <w:rPr>
          <w:rFonts w:ascii="Times New Roman" w:hAnsi="Times New Roman" w:cs="Times New Roman"/>
          <w:sz w:val="24"/>
          <w:szCs w:val="24"/>
        </w:rPr>
        <w:t>, Mussa Raja</w:t>
      </w:r>
      <w:r w:rsidRPr="00E777D0">
        <w:rPr>
          <w:rFonts w:ascii="Times New Roman" w:hAnsi="Times New Roman" w:cs="Times New Roman"/>
          <w:sz w:val="24"/>
          <w:szCs w:val="24"/>
          <w:vertAlign w:val="superscript"/>
        </w:rPr>
        <w:t>6</w:t>
      </w:r>
      <w:r w:rsidR="00A51ACA" w:rsidRPr="00E777D0">
        <w:rPr>
          <w:rFonts w:ascii="Times New Roman" w:hAnsi="Times New Roman" w:cs="Times New Roman"/>
          <w:sz w:val="24"/>
          <w:szCs w:val="24"/>
        </w:rPr>
        <w:t xml:space="preserve">, </w:t>
      </w:r>
      <w:r w:rsidRPr="00E777D0">
        <w:rPr>
          <w:rFonts w:ascii="Times New Roman" w:hAnsi="Times New Roman" w:cs="Times New Roman"/>
          <w:sz w:val="24"/>
          <w:szCs w:val="24"/>
        </w:rPr>
        <w:t>Pascoal Gota</w:t>
      </w:r>
      <w:r w:rsidRPr="00E777D0">
        <w:rPr>
          <w:rFonts w:ascii="Times New Roman" w:hAnsi="Times New Roman" w:cs="Times New Roman"/>
          <w:sz w:val="24"/>
          <w:szCs w:val="24"/>
          <w:vertAlign w:val="superscript"/>
        </w:rPr>
        <w:t>7</w:t>
      </w:r>
    </w:p>
    <w:p w14:paraId="05D78D0C" w14:textId="77777777" w:rsidR="004E5315" w:rsidRPr="00A51ACA" w:rsidRDefault="004E5315" w:rsidP="004E5315">
      <w:pPr>
        <w:pStyle w:val="NormalWeb"/>
        <w:spacing w:before="0" w:beforeAutospacing="0" w:after="160" w:afterAutospacing="0"/>
        <w:rPr>
          <w:rFonts w:asciiTheme="minorHAnsi" w:hAnsiTheme="minorHAnsi"/>
          <w:b/>
          <w:bCs/>
          <w:color w:val="000000"/>
          <w:sz w:val="28"/>
          <w:lang w:val="en-US"/>
        </w:rPr>
      </w:pPr>
      <w:r w:rsidRPr="00A51ACA">
        <w:rPr>
          <w:rFonts w:asciiTheme="minorHAnsi" w:hAnsiTheme="minorHAnsi"/>
          <w:b/>
          <w:bCs/>
          <w:color w:val="000000"/>
          <w:sz w:val="28"/>
          <w:lang w:val="en-US"/>
        </w:rPr>
        <w:t xml:space="preserve">Institutional affiliation(s) </w:t>
      </w:r>
    </w:p>
    <w:p w14:paraId="743F1F39" w14:textId="7C38186A" w:rsidR="004E5315" w:rsidRPr="00391004" w:rsidRDefault="00391004" w:rsidP="00A51ACA">
      <w:pPr>
        <w:pStyle w:val="SemEspaamento"/>
        <w:numPr>
          <w:ilvl w:val="0"/>
          <w:numId w:val="12"/>
        </w:numPr>
        <w:rPr>
          <w:rFonts w:ascii="Times New Roman" w:hAnsi="Times New Roman" w:cs="Times New Roman"/>
          <w:lang w:val="en-GB"/>
        </w:rPr>
      </w:pPr>
      <w:bookmarkStart w:id="0" w:name="_Hlk78223309"/>
      <w:r w:rsidRPr="00391004">
        <w:rPr>
          <w:rFonts w:ascii="Times New Roman" w:hAnsi="Times New Roman" w:cs="Times New Roman"/>
          <w:lang w:val="en-GB" w:eastAsia="sv-SE"/>
        </w:rPr>
        <w:t>African and Comparative Archaeology. Dept. of Archaeology and Ancient History</w:t>
      </w:r>
      <w:r w:rsidR="002037E3" w:rsidRPr="00391004">
        <w:rPr>
          <w:rFonts w:ascii="Times New Roman" w:hAnsi="Times New Roman" w:cs="Times New Roman"/>
          <w:lang w:val="en-GB"/>
        </w:rPr>
        <w:t xml:space="preserve">, </w:t>
      </w:r>
      <w:r w:rsidRPr="0018019B">
        <w:rPr>
          <w:rFonts w:ascii="Times New Roman" w:hAnsi="Times New Roman" w:cs="Times New Roman"/>
          <w:lang w:val="en-GB"/>
        </w:rPr>
        <w:t>Uppsala University</w:t>
      </w:r>
      <w:r>
        <w:rPr>
          <w:rFonts w:ascii="Times New Roman" w:hAnsi="Times New Roman" w:cs="Times New Roman"/>
          <w:lang w:val="en-GB"/>
        </w:rPr>
        <w:t>,</w:t>
      </w:r>
      <w:r w:rsidRPr="00391004">
        <w:rPr>
          <w:rFonts w:ascii="Times New Roman" w:hAnsi="Times New Roman" w:cs="Times New Roman"/>
          <w:lang w:val="en-GB"/>
        </w:rPr>
        <w:t xml:space="preserve"> </w:t>
      </w:r>
      <w:r w:rsidR="002037E3" w:rsidRPr="00391004">
        <w:rPr>
          <w:rFonts w:ascii="Times New Roman" w:hAnsi="Times New Roman" w:cs="Times New Roman"/>
          <w:lang w:val="en-GB"/>
        </w:rPr>
        <w:t>Uppsala, Sweden</w:t>
      </w:r>
      <w:r w:rsidR="004E5315" w:rsidRPr="00391004">
        <w:rPr>
          <w:rFonts w:ascii="Times New Roman" w:hAnsi="Times New Roman" w:cs="Times New Roman"/>
          <w:lang w:val="en-GB"/>
        </w:rPr>
        <w:t xml:space="preserve">  </w:t>
      </w:r>
    </w:p>
    <w:bookmarkEnd w:id="0"/>
    <w:p w14:paraId="6889D3FC" w14:textId="42E4B6E7" w:rsidR="004E5315" w:rsidRPr="0018019B" w:rsidRDefault="004E5315" w:rsidP="00A51ACA">
      <w:pPr>
        <w:pStyle w:val="SemEspaamento"/>
        <w:numPr>
          <w:ilvl w:val="0"/>
          <w:numId w:val="12"/>
        </w:numPr>
        <w:rPr>
          <w:rFonts w:ascii="Times New Roman" w:hAnsi="Times New Roman" w:cs="Times New Roman"/>
          <w:lang w:val="en-GB"/>
        </w:rPr>
      </w:pPr>
      <w:r w:rsidRPr="0018019B">
        <w:rPr>
          <w:rFonts w:ascii="Times New Roman" w:hAnsi="Times New Roman" w:cs="Times New Roman"/>
          <w:lang w:val="en-GB"/>
        </w:rPr>
        <w:t>Department of Archaeology and Anthropology, Eduardo Mondlane University,</w:t>
      </w:r>
      <w:r w:rsidR="002037E3" w:rsidRPr="0018019B">
        <w:rPr>
          <w:rFonts w:ascii="Times New Roman" w:hAnsi="Times New Roman" w:cs="Times New Roman"/>
          <w:lang w:val="en-GB"/>
        </w:rPr>
        <w:t xml:space="preserve"> Maputo, Mozambique</w:t>
      </w:r>
    </w:p>
    <w:p w14:paraId="7AA69BC8" w14:textId="67EAEDE1" w:rsidR="004E5315" w:rsidRPr="0018019B" w:rsidRDefault="004E5315" w:rsidP="00A51ACA">
      <w:pPr>
        <w:pStyle w:val="SemEspaamento"/>
        <w:numPr>
          <w:ilvl w:val="0"/>
          <w:numId w:val="12"/>
        </w:numPr>
        <w:rPr>
          <w:rFonts w:ascii="Times New Roman" w:hAnsi="Times New Roman" w:cs="Times New Roman"/>
          <w:lang w:val="en-GB"/>
        </w:rPr>
      </w:pPr>
      <w:bookmarkStart w:id="1" w:name="_Hlk78220493"/>
      <w:bookmarkStart w:id="2" w:name="_Hlk78220528"/>
      <w:r w:rsidRPr="0018019B">
        <w:rPr>
          <w:rFonts w:ascii="Times New Roman" w:hAnsi="Times New Roman" w:cs="Times New Roman"/>
          <w:lang w:val="en-GB"/>
        </w:rPr>
        <w:t>University of Algarve</w:t>
      </w:r>
      <w:r w:rsidR="0018019B" w:rsidRPr="0018019B">
        <w:rPr>
          <w:rFonts w:ascii="Times New Roman" w:hAnsi="Times New Roman" w:cs="Times New Roman"/>
          <w:lang w:val="en-GB"/>
        </w:rPr>
        <w:t xml:space="preserve"> </w:t>
      </w:r>
      <w:bookmarkEnd w:id="1"/>
      <w:r w:rsidR="0018019B" w:rsidRPr="0018019B">
        <w:rPr>
          <w:rFonts w:ascii="Times New Roman" w:hAnsi="Times New Roman" w:cs="Times New Roman"/>
          <w:lang w:val="en-GB"/>
        </w:rPr>
        <w:t>Interdisciplinary Centre for Archaeology and Evolution of Human Behaviour (</w:t>
      </w:r>
      <w:proofErr w:type="spellStart"/>
      <w:r w:rsidR="0018019B" w:rsidRPr="0018019B">
        <w:rPr>
          <w:rFonts w:ascii="Times New Roman" w:hAnsi="Times New Roman" w:cs="Times New Roman"/>
          <w:lang w:val="en-GB"/>
        </w:rPr>
        <w:t>ICArEHB</w:t>
      </w:r>
      <w:proofErr w:type="spellEnd"/>
      <w:r w:rsidR="0018019B" w:rsidRPr="0018019B">
        <w:rPr>
          <w:rFonts w:ascii="Times New Roman" w:hAnsi="Times New Roman" w:cs="Times New Roman"/>
          <w:lang w:val="en-GB"/>
        </w:rPr>
        <w:t>),</w:t>
      </w:r>
      <w:r w:rsidR="0018019B">
        <w:rPr>
          <w:rFonts w:ascii="Times New Roman" w:hAnsi="Times New Roman" w:cs="Times New Roman"/>
          <w:lang w:val="en-GB"/>
        </w:rPr>
        <w:t xml:space="preserve"> </w:t>
      </w:r>
      <w:r w:rsidR="0018019B" w:rsidRPr="0018019B">
        <w:rPr>
          <w:rFonts w:ascii="Times New Roman" w:hAnsi="Times New Roman" w:cs="Times New Roman"/>
          <w:lang w:val="en-GB"/>
        </w:rPr>
        <w:t>Faro, Portugal</w:t>
      </w:r>
    </w:p>
    <w:bookmarkEnd w:id="2"/>
    <w:p w14:paraId="5F385878" w14:textId="57EB00FE" w:rsidR="00712659" w:rsidRPr="00712659" w:rsidRDefault="00712659" w:rsidP="00712659">
      <w:pPr>
        <w:pStyle w:val="PargrafodaLista"/>
        <w:numPr>
          <w:ilvl w:val="0"/>
          <w:numId w:val="12"/>
        </w:numPr>
        <w:shd w:val="clear" w:color="auto" w:fill="FFFFFF"/>
        <w:spacing w:after="0" w:line="240" w:lineRule="auto"/>
        <w:rPr>
          <w:rFonts w:ascii="Times New Roman" w:eastAsia="Times New Roman" w:hAnsi="Times New Roman" w:cs="Times New Roman"/>
          <w:color w:val="222222"/>
          <w:sz w:val="24"/>
          <w:szCs w:val="24"/>
          <w:lang w:eastAsia="pt-PT"/>
        </w:rPr>
      </w:pPr>
      <w:r w:rsidRPr="00712659">
        <w:rPr>
          <w:rFonts w:ascii="Times New Roman" w:eastAsia="Times New Roman" w:hAnsi="Times New Roman" w:cs="Times New Roman"/>
          <w:color w:val="222222"/>
          <w:sz w:val="24"/>
          <w:szCs w:val="24"/>
          <w:lang w:eastAsia="pt-PT"/>
        </w:rPr>
        <w:t>Lusoti Consultoria, E.I.</w:t>
      </w:r>
      <w:r>
        <w:rPr>
          <w:rFonts w:ascii="Times New Roman" w:eastAsia="Times New Roman" w:hAnsi="Times New Roman" w:cs="Times New Roman"/>
          <w:color w:val="222222"/>
          <w:sz w:val="24"/>
          <w:szCs w:val="24"/>
          <w:lang w:eastAsia="pt-PT"/>
        </w:rPr>
        <w:t>, Maputo, Mozambique</w:t>
      </w:r>
    </w:p>
    <w:p w14:paraId="414F5AEA" w14:textId="77777777" w:rsidR="0018019B" w:rsidRPr="0018019B" w:rsidRDefault="002037E3" w:rsidP="0018019B">
      <w:pPr>
        <w:pStyle w:val="SemEspaamento"/>
        <w:numPr>
          <w:ilvl w:val="0"/>
          <w:numId w:val="12"/>
        </w:numPr>
        <w:rPr>
          <w:rFonts w:ascii="Times New Roman" w:hAnsi="Times New Roman" w:cs="Times New Roman"/>
          <w:lang w:val="en-GB"/>
        </w:rPr>
      </w:pPr>
      <w:r w:rsidRPr="0018019B">
        <w:rPr>
          <w:rFonts w:ascii="Times New Roman" w:hAnsi="Times New Roman" w:cs="Times New Roman"/>
          <w:lang w:val="en-GB"/>
        </w:rPr>
        <w:t xml:space="preserve">University of Oxford, UK &amp; </w:t>
      </w:r>
      <w:r w:rsidR="0018019B" w:rsidRPr="0018019B">
        <w:rPr>
          <w:rFonts w:ascii="Times New Roman" w:hAnsi="Times New Roman" w:cs="Times New Roman"/>
          <w:lang w:val="en-GB"/>
        </w:rPr>
        <w:t>University of Algarve Interdisciplinary Centre for Archaeology and Evolution of Human Behaviour (</w:t>
      </w:r>
      <w:proofErr w:type="spellStart"/>
      <w:r w:rsidR="0018019B" w:rsidRPr="0018019B">
        <w:rPr>
          <w:rFonts w:ascii="Times New Roman" w:hAnsi="Times New Roman" w:cs="Times New Roman"/>
          <w:lang w:val="en-GB"/>
        </w:rPr>
        <w:t>ICArEHB</w:t>
      </w:r>
      <w:proofErr w:type="spellEnd"/>
      <w:r w:rsidR="0018019B" w:rsidRPr="0018019B">
        <w:rPr>
          <w:rFonts w:ascii="Times New Roman" w:hAnsi="Times New Roman" w:cs="Times New Roman"/>
          <w:lang w:val="en-GB"/>
        </w:rPr>
        <w:t>),</w:t>
      </w:r>
      <w:r w:rsidR="0018019B">
        <w:rPr>
          <w:rFonts w:ascii="Times New Roman" w:hAnsi="Times New Roman" w:cs="Times New Roman"/>
          <w:lang w:val="en-GB"/>
        </w:rPr>
        <w:t xml:space="preserve"> </w:t>
      </w:r>
      <w:r w:rsidR="0018019B" w:rsidRPr="0018019B">
        <w:rPr>
          <w:rFonts w:ascii="Times New Roman" w:hAnsi="Times New Roman" w:cs="Times New Roman"/>
          <w:lang w:val="en-GB"/>
        </w:rPr>
        <w:t>Faro, Portugal</w:t>
      </w:r>
    </w:p>
    <w:p w14:paraId="71A37E8E" w14:textId="392FEC1B" w:rsidR="004E5315" w:rsidRPr="0018019B" w:rsidRDefault="004E5315" w:rsidP="00A51ACA">
      <w:pPr>
        <w:pStyle w:val="SemEspaamento"/>
        <w:numPr>
          <w:ilvl w:val="0"/>
          <w:numId w:val="12"/>
        </w:numPr>
        <w:rPr>
          <w:rFonts w:ascii="Times New Roman" w:hAnsi="Times New Roman" w:cs="Times New Roman"/>
          <w:lang w:val="en-GB"/>
        </w:rPr>
      </w:pPr>
      <w:r w:rsidRPr="0018019B">
        <w:rPr>
          <w:rFonts w:ascii="Times New Roman" w:hAnsi="Times New Roman" w:cs="Times New Roman"/>
          <w:lang w:val="en-GB"/>
        </w:rPr>
        <w:t>Department of Archaeology and Anthropology, Eduardo Mondlane University</w:t>
      </w:r>
      <w:r w:rsidR="002037E3" w:rsidRPr="0018019B">
        <w:rPr>
          <w:rFonts w:ascii="Times New Roman" w:hAnsi="Times New Roman" w:cs="Times New Roman"/>
          <w:lang w:val="en-GB"/>
        </w:rPr>
        <w:t>, Maputo, Mozambique</w:t>
      </w:r>
    </w:p>
    <w:p w14:paraId="65BA41C4" w14:textId="738AF328" w:rsidR="00391004" w:rsidRDefault="00391004" w:rsidP="00391004">
      <w:pPr>
        <w:pStyle w:val="SemEspaamento"/>
        <w:numPr>
          <w:ilvl w:val="0"/>
          <w:numId w:val="12"/>
        </w:numPr>
        <w:rPr>
          <w:rFonts w:ascii="Times New Roman" w:hAnsi="Times New Roman" w:cs="Times New Roman"/>
          <w:lang w:val="en-GB"/>
        </w:rPr>
      </w:pPr>
      <w:r w:rsidRPr="00391004">
        <w:rPr>
          <w:rFonts w:ascii="Times New Roman" w:hAnsi="Times New Roman" w:cs="Times New Roman"/>
          <w:lang w:val="en-GB" w:eastAsia="sv-SE"/>
        </w:rPr>
        <w:t>African and Comparative Archaeology. Dept. of Archaeology and Ancient History</w:t>
      </w:r>
      <w:r w:rsidRPr="00391004">
        <w:rPr>
          <w:rFonts w:ascii="Times New Roman" w:hAnsi="Times New Roman" w:cs="Times New Roman"/>
          <w:lang w:val="en-GB"/>
        </w:rPr>
        <w:t xml:space="preserve">, </w:t>
      </w:r>
      <w:r w:rsidRPr="0018019B">
        <w:rPr>
          <w:rFonts w:ascii="Times New Roman" w:hAnsi="Times New Roman" w:cs="Times New Roman"/>
          <w:lang w:val="en-GB"/>
        </w:rPr>
        <w:t>Uppsala University</w:t>
      </w:r>
      <w:r>
        <w:rPr>
          <w:rFonts w:ascii="Times New Roman" w:hAnsi="Times New Roman" w:cs="Times New Roman"/>
          <w:lang w:val="en-GB"/>
        </w:rPr>
        <w:t>,</w:t>
      </w:r>
      <w:r w:rsidRPr="00391004">
        <w:rPr>
          <w:rFonts w:ascii="Times New Roman" w:hAnsi="Times New Roman" w:cs="Times New Roman"/>
          <w:lang w:val="en-GB"/>
        </w:rPr>
        <w:t xml:space="preserve"> Uppsala, Sweden  </w:t>
      </w:r>
    </w:p>
    <w:p w14:paraId="6EC39BD7" w14:textId="77777777" w:rsidR="005A3E71" w:rsidRDefault="005A3E71" w:rsidP="00E777D0">
      <w:pPr>
        <w:spacing w:line="256" w:lineRule="auto"/>
        <w:rPr>
          <w:rFonts w:ascii="Times New Roman" w:hAnsi="Times New Roman" w:cs="Times New Roman"/>
          <w:b/>
          <w:bCs/>
          <w:sz w:val="28"/>
          <w:szCs w:val="28"/>
          <w:lang w:val="en-US"/>
        </w:rPr>
      </w:pPr>
    </w:p>
    <w:p w14:paraId="594FFF74" w14:textId="60AD2DD1" w:rsidR="00E777D0" w:rsidRPr="005A3E71" w:rsidRDefault="004E5315" w:rsidP="00E777D0">
      <w:pPr>
        <w:spacing w:line="256" w:lineRule="auto"/>
        <w:rPr>
          <w:rFonts w:ascii="Times New Roman" w:hAnsi="Times New Roman" w:cs="Times New Roman"/>
          <w:b/>
          <w:bCs/>
          <w:sz w:val="28"/>
          <w:szCs w:val="28"/>
          <w:lang w:val="en-GB"/>
        </w:rPr>
      </w:pPr>
      <w:r w:rsidRPr="00E777D0">
        <w:rPr>
          <w:rFonts w:ascii="Times New Roman" w:hAnsi="Times New Roman" w:cs="Times New Roman"/>
          <w:b/>
          <w:bCs/>
          <w:sz w:val="28"/>
          <w:szCs w:val="28"/>
          <w:lang w:val="en-US"/>
        </w:rPr>
        <w:t>Email address of presenter</w:t>
      </w:r>
      <w:r w:rsidR="00916A18" w:rsidRPr="00E777D0">
        <w:rPr>
          <w:rFonts w:ascii="Times New Roman" w:hAnsi="Times New Roman" w:cs="Times New Roman"/>
          <w:b/>
          <w:bCs/>
          <w:sz w:val="28"/>
          <w:szCs w:val="28"/>
          <w:lang w:val="en-US"/>
        </w:rPr>
        <w:t>s</w:t>
      </w:r>
      <w:r w:rsidRPr="00E777D0">
        <w:rPr>
          <w:b/>
          <w:bCs/>
          <w:sz w:val="24"/>
          <w:szCs w:val="24"/>
          <w:lang w:val="en-US"/>
        </w:rPr>
        <w:t xml:space="preserve">: </w:t>
      </w:r>
      <w:hyperlink r:id="rId6" w:history="1">
        <w:r w:rsidR="00FC73BC" w:rsidRPr="005A3E71">
          <w:rPr>
            <w:rFonts w:ascii="Times New Roman" w:eastAsia="SimSun" w:hAnsi="Times New Roman" w:cs="Times New Roman"/>
            <w:u w:val="single"/>
            <w:lang w:val="en-GB" w:eastAsia="zh-CN"/>
          </w:rPr>
          <w:t>anneli.ekblom@arkeologi.uu.se</w:t>
        </w:r>
      </w:hyperlink>
      <w:r w:rsidR="00B544CC" w:rsidRPr="005A3E71">
        <w:rPr>
          <w:rFonts w:ascii="Times New Roman" w:eastAsia="SimSun" w:hAnsi="Times New Roman" w:cs="Times New Roman"/>
          <w:lang w:val="en-GB" w:eastAsia="zh-CN"/>
        </w:rPr>
        <w:t xml:space="preserve"> &amp;</w:t>
      </w:r>
      <w:r w:rsidR="00B544CC" w:rsidRPr="00E777D0">
        <w:rPr>
          <w:rFonts w:ascii="Times New Roman" w:eastAsia="SimSun" w:hAnsi="Times New Roman" w:cs="Times New Roman"/>
          <w:lang w:val="en-GB" w:eastAsia="zh-CN"/>
        </w:rPr>
        <w:t xml:space="preserve"> </w:t>
      </w:r>
      <w:hyperlink r:id="rId7" w:history="1">
        <w:r w:rsidR="00E777D0" w:rsidRPr="005A3E71">
          <w:rPr>
            <w:rFonts w:ascii="Times New Roman" w:eastAsia="Calibri" w:hAnsi="Times New Roman" w:cs="Times New Roman"/>
            <w:u w:val="single"/>
            <w:lang w:val="en-GB"/>
          </w:rPr>
          <w:t>solangemacamo@gmail.com</w:t>
        </w:r>
      </w:hyperlink>
    </w:p>
    <w:p w14:paraId="5042A385" w14:textId="011AB466" w:rsidR="004E5315" w:rsidRPr="00A51ACA" w:rsidRDefault="004E5315" w:rsidP="004E5315">
      <w:pPr>
        <w:pStyle w:val="SemEspaamento"/>
        <w:rPr>
          <w:sz w:val="24"/>
          <w:szCs w:val="24"/>
          <w:lang w:val="en-US"/>
        </w:rPr>
      </w:pPr>
      <w:r w:rsidRPr="00E777D0">
        <w:rPr>
          <w:rFonts w:ascii="Times New Roman" w:hAnsi="Times New Roman" w:cs="Times New Roman"/>
          <w:b/>
          <w:bCs/>
          <w:sz w:val="28"/>
          <w:szCs w:val="28"/>
          <w:lang w:val="en-US"/>
        </w:rPr>
        <w:t>Presentation format</w:t>
      </w:r>
      <w:r w:rsidRPr="00A51ACA">
        <w:rPr>
          <w:b/>
          <w:bCs/>
          <w:sz w:val="24"/>
          <w:szCs w:val="24"/>
          <w:lang w:val="en-US"/>
        </w:rPr>
        <w:t xml:space="preserve">: </w:t>
      </w:r>
      <w:r w:rsidRPr="00A51ACA">
        <w:rPr>
          <w:sz w:val="24"/>
          <w:szCs w:val="24"/>
          <w:lang w:val="en-US"/>
        </w:rPr>
        <w:t>Paper</w:t>
      </w:r>
    </w:p>
    <w:p w14:paraId="67858F3D" w14:textId="77777777" w:rsidR="004E5315" w:rsidRPr="00A51ACA" w:rsidRDefault="004E5315" w:rsidP="00A51ACA">
      <w:pPr>
        <w:pStyle w:val="SemEspaamento"/>
        <w:rPr>
          <w:sz w:val="12"/>
          <w:lang w:val="en-GB"/>
        </w:rPr>
      </w:pPr>
    </w:p>
    <w:p w14:paraId="37883363" w14:textId="69466C89" w:rsidR="00E2002C" w:rsidRPr="00E777D0" w:rsidRDefault="00E2002C" w:rsidP="006A5396">
      <w:pPr>
        <w:rPr>
          <w:rFonts w:ascii="Times New Roman" w:hAnsi="Times New Roman" w:cs="Times New Roman"/>
          <w:b/>
          <w:bCs/>
          <w:sz w:val="28"/>
          <w:szCs w:val="28"/>
          <w:u w:val="single"/>
          <w:lang w:val="en-GB"/>
        </w:rPr>
      </w:pPr>
      <w:r w:rsidRPr="00E777D0">
        <w:rPr>
          <w:rFonts w:ascii="Times New Roman" w:hAnsi="Times New Roman" w:cs="Times New Roman"/>
          <w:b/>
          <w:bCs/>
          <w:sz w:val="28"/>
          <w:szCs w:val="28"/>
          <w:u w:val="single"/>
          <w:lang w:val="en-GB"/>
        </w:rPr>
        <w:t>Title of the paper</w:t>
      </w:r>
    </w:p>
    <w:p w14:paraId="38BC93D5" w14:textId="186D618E" w:rsidR="00E2002C" w:rsidRDefault="009905AB" w:rsidP="00A51ACA">
      <w:pPr>
        <w:pStyle w:val="SemEspaamento"/>
        <w:rPr>
          <w:rFonts w:ascii="Times New Roman" w:hAnsi="Times New Roman" w:cs="Times New Roman"/>
          <w:sz w:val="28"/>
          <w:szCs w:val="28"/>
          <w:lang w:val="en-GB"/>
        </w:rPr>
      </w:pPr>
      <w:r w:rsidRPr="009905AB">
        <w:rPr>
          <w:rFonts w:ascii="Times New Roman" w:hAnsi="Times New Roman" w:cs="Times New Roman"/>
          <w:sz w:val="28"/>
          <w:szCs w:val="28"/>
          <w:lang w:val="en-GB"/>
        </w:rPr>
        <w:t>A FRAMEWORK FOR CULTURAL HERITAGE MANAGEMENT IN NATIONAL PARKS, MOZAMBIQUE: AN INTEGRATED APPROACH TO LANDSCAPE PRESERVATION</w:t>
      </w:r>
    </w:p>
    <w:p w14:paraId="6EB4B428" w14:textId="77777777" w:rsidR="006A5396" w:rsidRPr="00E777D0" w:rsidRDefault="006A5396" w:rsidP="006A5396">
      <w:pPr>
        <w:rPr>
          <w:rFonts w:ascii="Times New Roman" w:hAnsi="Times New Roman" w:cs="Times New Roman"/>
          <w:b/>
          <w:bCs/>
          <w:sz w:val="28"/>
          <w:u w:val="single"/>
          <w:lang w:val="en-GB"/>
        </w:rPr>
      </w:pPr>
      <w:r w:rsidRPr="00E777D0">
        <w:rPr>
          <w:rFonts w:ascii="Times New Roman" w:hAnsi="Times New Roman" w:cs="Times New Roman"/>
          <w:b/>
          <w:bCs/>
          <w:sz w:val="28"/>
          <w:u w:val="single"/>
          <w:lang w:val="en-GB"/>
        </w:rPr>
        <w:t>Abstract</w:t>
      </w:r>
    </w:p>
    <w:p w14:paraId="2A151F2D" w14:textId="70E68EF7" w:rsidR="006A5396" w:rsidRPr="00E777D0" w:rsidRDefault="006A5396" w:rsidP="00145F70">
      <w:pPr>
        <w:jc w:val="both"/>
        <w:rPr>
          <w:rFonts w:ascii="Times New Roman" w:hAnsi="Times New Roman" w:cs="Times New Roman"/>
          <w:u w:val="single"/>
          <w:lang w:val="en-GB"/>
        </w:rPr>
      </w:pPr>
      <w:r w:rsidRPr="00E777D0">
        <w:rPr>
          <w:rFonts w:ascii="Times New Roman" w:hAnsi="Times New Roman" w:cs="Times New Roman"/>
          <w:lang w:val="en-GB"/>
        </w:rPr>
        <w:t>This paper rests on the premise that</w:t>
      </w:r>
      <w:r w:rsidR="008A1359" w:rsidRPr="00E777D0">
        <w:rPr>
          <w:rFonts w:ascii="Times New Roman" w:hAnsi="Times New Roman" w:cs="Times New Roman"/>
          <w:lang w:val="en-GB"/>
        </w:rPr>
        <w:t xml:space="preserve"> </w:t>
      </w:r>
      <w:r w:rsidR="0071477E" w:rsidRPr="00E777D0">
        <w:rPr>
          <w:rFonts w:ascii="Times New Roman" w:hAnsi="Times New Roman" w:cs="Times New Roman"/>
          <w:lang w:val="en-GB"/>
        </w:rPr>
        <w:t xml:space="preserve">the combination </w:t>
      </w:r>
      <w:r w:rsidR="00145F70" w:rsidRPr="00E777D0">
        <w:rPr>
          <w:rFonts w:ascii="Times New Roman" w:hAnsi="Times New Roman" w:cs="Times New Roman"/>
          <w:lang w:val="en-GB"/>
        </w:rPr>
        <w:t>of heritage</w:t>
      </w:r>
      <w:r w:rsidRPr="00E777D0">
        <w:rPr>
          <w:rFonts w:ascii="Times New Roman" w:hAnsi="Times New Roman" w:cs="Times New Roman"/>
          <w:lang w:val="en-GB"/>
        </w:rPr>
        <w:t xml:space="preserve"> values </w:t>
      </w:r>
      <w:r w:rsidR="0071477E" w:rsidRPr="00E777D0">
        <w:rPr>
          <w:rFonts w:ascii="Times New Roman" w:hAnsi="Times New Roman" w:cs="Times New Roman"/>
          <w:lang w:val="en-GB"/>
        </w:rPr>
        <w:t xml:space="preserve">and </w:t>
      </w:r>
      <w:r w:rsidRPr="00E777D0">
        <w:rPr>
          <w:rFonts w:ascii="Times New Roman" w:hAnsi="Times New Roman" w:cs="Times New Roman"/>
          <w:lang w:val="en-GB"/>
        </w:rPr>
        <w:t xml:space="preserve">knowledge allows for a better integration of the development needs and a sound </w:t>
      </w:r>
      <w:r w:rsidR="002037E3" w:rsidRPr="00E777D0">
        <w:rPr>
          <w:rFonts w:ascii="Times New Roman" w:hAnsi="Times New Roman" w:cs="Times New Roman"/>
          <w:lang w:val="en-GB"/>
        </w:rPr>
        <w:t>heritage</w:t>
      </w:r>
      <w:r w:rsidRPr="00E777D0">
        <w:rPr>
          <w:rFonts w:ascii="Times New Roman" w:hAnsi="Times New Roman" w:cs="Times New Roman"/>
          <w:lang w:val="en-GB"/>
        </w:rPr>
        <w:t xml:space="preserve"> management </w:t>
      </w:r>
      <w:r w:rsidR="002037E3" w:rsidRPr="00E777D0">
        <w:rPr>
          <w:rFonts w:ascii="Times New Roman" w:hAnsi="Times New Roman" w:cs="Times New Roman"/>
          <w:lang w:val="en-GB"/>
        </w:rPr>
        <w:t>program based</w:t>
      </w:r>
      <w:r w:rsidRPr="00E777D0">
        <w:rPr>
          <w:rFonts w:ascii="Times New Roman" w:hAnsi="Times New Roman" w:cs="Times New Roman"/>
          <w:lang w:val="en-GB"/>
        </w:rPr>
        <w:t xml:space="preserve"> on </w:t>
      </w:r>
      <w:r w:rsidR="005C44E2" w:rsidRPr="00E777D0">
        <w:rPr>
          <w:rFonts w:ascii="Times New Roman" w:hAnsi="Times New Roman" w:cs="Times New Roman"/>
          <w:lang w:val="en-GB"/>
        </w:rPr>
        <w:t xml:space="preserve">local </w:t>
      </w:r>
      <w:r w:rsidR="0071477E" w:rsidRPr="00E777D0">
        <w:rPr>
          <w:rFonts w:ascii="Times New Roman" w:hAnsi="Times New Roman" w:cs="Times New Roman"/>
          <w:lang w:val="en-GB"/>
        </w:rPr>
        <w:t xml:space="preserve">history </w:t>
      </w:r>
      <w:r w:rsidRPr="00E777D0">
        <w:rPr>
          <w:rFonts w:ascii="Times New Roman" w:hAnsi="Times New Roman" w:cs="Times New Roman"/>
          <w:lang w:val="en-GB"/>
        </w:rPr>
        <w:t>and experience</w:t>
      </w:r>
      <w:r w:rsidR="002037E3" w:rsidRPr="00E777D0">
        <w:rPr>
          <w:rFonts w:ascii="Times New Roman" w:hAnsi="Times New Roman" w:cs="Times New Roman"/>
          <w:lang w:val="en-GB"/>
        </w:rPr>
        <w:t xml:space="preserve"> for landscape preservation</w:t>
      </w:r>
      <w:r w:rsidRPr="00E777D0">
        <w:rPr>
          <w:rFonts w:ascii="Times New Roman" w:hAnsi="Times New Roman" w:cs="Times New Roman"/>
          <w:lang w:val="en-GB"/>
        </w:rPr>
        <w:t xml:space="preserve">. The paper draws on Mozambican national </w:t>
      </w:r>
      <w:r w:rsidR="00145F70" w:rsidRPr="00E777D0">
        <w:rPr>
          <w:rFonts w:ascii="Times New Roman" w:hAnsi="Times New Roman" w:cs="Times New Roman"/>
          <w:lang w:val="en-GB"/>
        </w:rPr>
        <w:t xml:space="preserve">biocultural </w:t>
      </w:r>
      <w:r w:rsidRPr="00E777D0">
        <w:rPr>
          <w:rFonts w:ascii="Times New Roman" w:hAnsi="Times New Roman" w:cs="Times New Roman"/>
          <w:lang w:val="en-GB"/>
        </w:rPr>
        <w:t xml:space="preserve">legislation, field inventories of heritage sites, the management plans and </w:t>
      </w:r>
      <w:r w:rsidR="00596CAD" w:rsidRPr="00E777D0">
        <w:rPr>
          <w:rFonts w:ascii="Times New Roman" w:hAnsi="Times New Roman" w:cs="Times New Roman"/>
          <w:lang w:val="en-GB"/>
        </w:rPr>
        <w:t>zonation</w:t>
      </w:r>
      <w:r w:rsidRPr="00E777D0">
        <w:rPr>
          <w:rFonts w:ascii="Times New Roman" w:hAnsi="Times New Roman" w:cs="Times New Roman"/>
          <w:lang w:val="en-GB"/>
        </w:rPr>
        <w:t xml:space="preserve"> of the park for a classification in terms of potential, </w:t>
      </w:r>
      <w:r w:rsidR="0071477E" w:rsidRPr="00E777D0">
        <w:rPr>
          <w:rFonts w:ascii="Times New Roman" w:hAnsi="Times New Roman" w:cs="Times New Roman"/>
          <w:lang w:val="en-GB"/>
        </w:rPr>
        <w:t>value</w:t>
      </w:r>
      <w:r w:rsidR="00145F70" w:rsidRPr="00E777D0">
        <w:rPr>
          <w:rFonts w:ascii="Times New Roman" w:hAnsi="Times New Roman" w:cs="Times New Roman"/>
          <w:lang w:val="en-GB"/>
        </w:rPr>
        <w:t>s</w:t>
      </w:r>
      <w:r w:rsidR="0071477E" w:rsidRPr="00E777D0">
        <w:rPr>
          <w:rFonts w:ascii="Times New Roman" w:hAnsi="Times New Roman" w:cs="Times New Roman"/>
          <w:lang w:val="en-GB"/>
        </w:rPr>
        <w:t>,</w:t>
      </w:r>
      <w:r w:rsidRPr="00E777D0">
        <w:rPr>
          <w:rFonts w:ascii="Times New Roman" w:hAnsi="Times New Roman" w:cs="Times New Roman"/>
          <w:lang w:val="en-GB"/>
        </w:rPr>
        <w:t xml:space="preserve"> </w:t>
      </w:r>
      <w:r w:rsidR="00145F70" w:rsidRPr="00E777D0">
        <w:rPr>
          <w:rFonts w:ascii="Times New Roman" w:hAnsi="Times New Roman" w:cs="Times New Roman"/>
          <w:lang w:val="en-GB"/>
        </w:rPr>
        <w:t xml:space="preserve">cultural and natural significance, </w:t>
      </w:r>
      <w:r w:rsidRPr="00E777D0">
        <w:rPr>
          <w:rFonts w:ascii="Times New Roman" w:hAnsi="Times New Roman" w:cs="Times New Roman"/>
          <w:lang w:val="en-GB"/>
        </w:rPr>
        <w:t xml:space="preserve">and risk/threat level of archaeological </w:t>
      </w:r>
      <w:r w:rsidR="0071477E" w:rsidRPr="00E777D0">
        <w:rPr>
          <w:rFonts w:ascii="Times New Roman" w:hAnsi="Times New Roman" w:cs="Times New Roman"/>
          <w:lang w:val="en-GB"/>
        </w:rPr>
        <w:t xml:space="preserve">and historical </w:t>
      </w:r>
      <w:r w:rsidR="008A1359" w:rsidRPr="00E777D0">
        <w:rPr>
          <w:rFonts w:ascii="Times New Roman" w:hAnsi="Times New Roman" w:cs="Times New Roman"/>
          <w:lang w:val="en-GB"/>
        </w:rPr>
        <w:t>sites</w:t>
      </w:r>
      <w:r w:rsidR="00596CAD" w:rsidRPr="00E777D0">
        <w:rPr>
          <w:rFonts w:ascii="Times New Roman" w:hAnsi="Times New Roman" w:cs="Times New Roman"/>
          <w:lang w:val="en-GB"/>
        </w:rPr>
        <w:t>, in</w:t>
      </w:r>
      <w:r w:rsidRPr="00E777D0">
        <w:rPr>
          <w:rFonts w:ascii="Times New Roman" w:hAnsi="Times New Roman" w:cs="Times New Roman"/>
          <w:lang w:val="en-GB"/>
        </w:rPr>
        <w:t xml:space="preserve"> Limpopo National Park and </w:t>
      </w:r>
      <w:proofErr w:type="spellStart"/>
      <w:r w:rsidRPr="00E777D0">
        <w:rPr>
          <w:rFonts w:ascii="Times New Roman" w:hAnsi="Times New Roman" w:cs="Times New Roman"/>
          <w:lang w:val="en-GB"/>
        </w:rPr>
        <w:t>Gorongosa</w:t>
      </w:r>
      <w:proofErr w:type="spellEnd"/>
      <w:r w:rsidRPr="00E777D0">
        <w:rPr>
          <w:rFonts w:ascii="Times New Roman" w:hAnsi="Times New Roman" w:cs="Times New Roman"/>
          <w:lang w:val="en-GB"/>
        </w:rPr>
        <w:t xml:space="preserve"> National Park. </w:t>
      </w:r>
      <w:r w:rsidR="005C44E2" w:rsidRPr="00E777D0">
        <w:rPr>
          <w:rFonts w:ascii="Times New Roman" w:eastAsiaTheme="minorEastAsia" w:hAnsi="Times New Roman" w:cs="Times New Roman"/>
          <w:color w:val="000000" w:themeColor="text1"/>
          <w:kern w:val="24"/>
          <w:lang w:val="en-GB"/>
        </w:rPr>
        <w:t xml:space="preserve">The example of this is the </w:t>
      </w:r>
      <w:r w:rsidR="00EB3243" w:rsidRPr="00E777D0">
        <w:rPr>
          <w:rFonts w:ascii="Times New Roman" w:eastAsiaTheme="minorEastAsia" w:hAnsi="Times New Roman" w:cs="Times New Roman"/>
          <w:color w:val="000000" w:themeColor="text1"/>
          <w:kern w:val="24"/>
          <w:lang w:val="en-GB"/>
        </w:rPr>
        <w:t xml:space="preserve">Conservation Area </w:t>
      </w:r>
      <w:r w:rsidR="0071477E" w:rsidRPr="00E777D0">
        <w:rPr>
          <w:rFonts w:ascii="Times New Roman" w:eastAsiaTheme="minorEastAsia" w:hAnsi="Times New Roman" w:cs="Times New Roman"/>
          <w:color w:val="000000" w:themeColor="text1"/>
          <w:kern w:val="24"/>
          <w:lang w:val="en-GB"/>
        </w:rPr>
        <w:t>category</w:t>
      </w:r>
      <w:r w:rsidR="005C44E2" w:rsidRPr="00E777D0">
        <w:rPr>
          <w:rFonts w:ascii="Times New Roman" w:eastAsiaTheme="minorEastAsia" w:hAnsi="Times New Roman" w:cs="Times New Roman"/>
          <w:color w:val="000000" w:themeColor="text1"/>
          <w:kern w:val="24"/>
          <w:lang w:val="en-GB"/>
        </w:rPr>
        <w:t xml:space="preserve"> of a cultural and natural monument.</w:t>
      </w:r>
      <w:r w:rsidR="005C44E2" w:rsidRPr="00E777D0">
        <w:rPr>
          <w:rFonts w:ascii="Times New Roman" w:hAnsi="Times New Roman" w:cs="Times New Roman"/>
          <w:lang w:val="en-GB"/>
        </w:rPr>
        <w:t xml:space="preserve"> The</w:t>
      </w:r>
      <w:r w:rsidR="003171C4" w:rsidRPr="00E777D0">
        <w:rPr>
          <w:rFonts w:ascii="Times New Roman" w:hAnsi="Times New Roman" w:cs="Times New Roman"/>
          <w:lang w:val="en-GB"/>
        </w:rPr>
        <w:t xml:space="preserve"> argument of this paper is that the</w:t>
      </w:r>
      <w:r w:rsidRPr="00E777D0">
        <w:rPr>
          <w:rFonts w:ascii="Times New Roman" w:hAnsi="Times New Roman" w:cs="Times New Roman"/>
          <w:lang w:val="en-GB"/>
        </w:rPr>
        <w:t xml:space="preserve"> biodiversity protection can be combined with heritage management</w:t>
      </w:r>
      <w:r w:rsidR="003171C4" w:rsidRPr="00E777D0">
        <w:rPr>
          <w:rFonts w:ascii="Times New Roman" w:hAnsi="Times New Roman" w:cs="Times New Roman"/>
          <w:lang w:val="en-GB"/>
        </w:rPr>
        <w:t xml:space="preserve"> </w:t>
      </w:r>
      <w:r w:rsidRPr="00E777D0">
        <w:rPr>
          <w:rFonts w:ascii="Times New Roman" w:hAnsi="Times New Roman" w:cs="Times New Roman"/>
          <w:lang w:val="en-GB"/>
        </w:rPr>
        <w:t>to facilitate a higher degree of community participation and ownership in conservation strategies and</w:t>
      </w:r>
      <w:r w:rsidR="008A1359" w:rsidRPr="00E777D0">
        <w:rPr>
          <w:rFonts w:ascii="Times New Roman" w:hAnsi="Times New Roman" w:cs="Times New Roman"/>
          <w:lang w:val="en-GB"/>
        </w:rPr>
        <w:t xml:space="preserve"> the development of</w:t>
      </w:r>
      <w:r w:rsidRPr="00E777D0">
        <w:rPr>
          <w:rFonts w:ascii="Times New Roman" w:hAnsi="Times New Roman" w:cs="Times New Roman"/>
          <w:lang w:val="en-GB"/>
        </w:rPr>
        <w:t xml:space="preserve"> activities. Cultural heritage can also be better displayed and promoted for tourism, which </w:t>
      </w:r>
      <w:r w:rsidRPr="00E777D0">
        <w:rPr>
          <w:rFonts w:ascii="Times New Roman" w:eastAsiaTheme="minorEastAsia" w:hAnsi="Times New Roman" w:cs="Times New Roman"/>
          <w:color w:val="000000" w:themeColor="text1"/>
          <w:kern w:val="24"/>
          <w:lang w:val="en-GB"/>
        </w:rPr>
        <w:t>will provide opportunities for the use of the existing biocultural heritage to benefit local communities.</w:t>
      </w:r>
      <w:r w:rsidR="005C44E2" w:rsidRPr="00E777D0">
        <w:rPr>
          <w:rFonts w:ascii="Times New Roman" w:eastAsiaTheme="minorEastAsia" w:hAnsi="Times New Roman" w:cs="Times New Roman"/>
          <w:color w:val="000000" w:themeColor="text1"/>
          <w:kern w:val="24"/>
          <w:lang w:val="en-GB"/>
        </w:rPr>
        <w:t xml:space="preserve"> </w:t>
      </w:r>
      <w:r w:rsidRPr="00E777D0">
        <w:rPr>
          <w:rFonts w:ascii="Times New Roman" w:eastAsiaTheme="minorEastAsia" w:hAnsi="Times New Roman" w:cs="Times New Roman"/>
          <w:color w:val="000000" w:themeColor="text1"/>
          <w:kern w:val="24"/>
          <w:lang w:val="en-GB"/>
        </w:rPr>
        <w:t xml:space="preserve"> In this paper we propose the framework and guidelines for the establishment of Interpretive centres </w:t>
      </w:r>
      <w:r w:rsidR="0071477E" w:rsidRPr="00E777D0">
        <w:rPr>
          <w:rFonts w:ascii="Times New Roman" w:eastAsiaTheme="minorEastAsia" w:hAnsi="Times New Roman" w:cs="Times New Roman"/>
          <w:color w:val="000000" w:themeColor="text1"/>
          <w:kern w:val="24"/>
          <w:lang w:val="en-GB"/>
        </w:rPr>
        <w:t>to</w:t>
      </w:r>
      <w:r w:rsidRPr="00E777D0">
        <w:rPr>
          <w:rFonts w:ascii="Times New Roman" w:eastAsiaTheme="minorEastAsia" w:hAnsi="Times New Roman" w:cs="Times New Roman"/>
          <w:color w:val="000000" w:themeColor="text1"/>
          <w:kern w:val="24"/>
          <w:lang w:val="en-GB"/>
        </w:rPr>
        <w:t xml:space="preserve"> display and assist the management of cultural heritage in the parks. We also recommend integration of local culture in heritage management programs. This will enable an integrated and inclusive heritage management of the Parks.</w:t>
      </w:r>
    </w:p>
    <w:p w14:paraId="4EAFB0E7" w14:textId="2EFAA588" w:rsidR="00E2002C" w:rsidRPr="00E777D0" w:rsidRDefault="00E2002C" w:rsidP="00E2002C">
      <w:pPr>
        <w:rPr>
          <w:rFonts w:ascii="Times New Roman" w:hAnsi="Times New Roman" w:cs="Times New Roman"/>
          <w:lang w:val="en-GB"/>
        </w:rPr>
      </w:pPr>
      <w:r w:rsidRPr="00E777D0">
        <w:rPr>
          <w:rFonts w:ascii="Times New Roman" w:hAnsi="Times New Roman" w:cs="Times New Roman"/>
          <w:b/>
          <w:lang w:val="en-GB"/>
        </w:rPr>
        <w:t>Key</w:t>
      </w:r>
      <w:r w:rsidR="005A3E71">
        <w:rPr>
          <w:rFonts w:ascii="Times New Roman" w:hAnsi="Times New Roman" w:cs="Times New Roman"/>
          <w:b/>
          <w:lang w:val="en-GB"/>
        </w:rPr>
        <w:t xml:space="preserve"> </w:t>
      </w:r>
      <w:r w:rsidRPr="00E777D0">
        <w:rPr>
          <w:rFonts w:ascii="Times New Roman" w:hAnsi="Times New Roman" w:cs="Times New Roman"/>
          <w:b/>
          <w:lang w:val="en-GB"/>
        </w:rPr>
        <w:t>words</w:t>
      </w:r>
      <w:r w:rsidRPr="00E777D0">
        <w:rPr>
          <w:rFonts w:ascii="Times New Roman" w:hAnsi="Times New Roman" w:cs="Times New Roman"/>
          <w:lang w:val="en-GB"/>
        </w:rPr>
        <w:t>: National Parks. Paleo archaeology. Historical ecology. Heritage management. Cultural and Natural Monument. Landscape.</w:t>
      </w:r>
    </w:p>
    <w:sectPr w:rsidR="00E2002C" w:rsidRPr="00E777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79B"/>
    <w:multiLevelType w:val="hybridMultilevel"/>
    <w:tmpl w:val="DE4478A4"/>
    <w:lvl w:ilvl="0" w:tplc="991EAFD2">
      <w:start w:val="1"/>
      <w:numFmt w:val="bullet"/>
      <w:lvlText w:val="•"/>
      <w:lvlJc w:val="left"/>
      <w:pPr>
        <w:tabs>
          <w:tab w:val="num" w:pos="3762"/>
        </w:tabs>
        <w:ind w:left="3762" w:hanging="360"/>
      </w:pPr>
      <w:rPr>
        <w:rFonts w:ascii="Arial" w:hAnsi="Arial" w:hint="default"/>
      </w:rPr>
    </w:lvl>
    <w:lvl w:ilvl="1" w:tplc="C0B21414" w:tentative="1">
      <w:start w:val="1"/>
      <w:numFmt w:val="bullet"/>
      <w:lvlText w:val="•"/>
      <w:lvlJc w:val="left"/>
      <w:pPr>
        <w:tabs>
          <w:tab w:val="num" w:pos="4482"/>
        </w:tabs>
        <w:ind w:left="4482" w:hanging="360"/>
      </w:pPr>
      <w:rPr>
        <w:rFonts w:ascii="Arial" w:hAnsi="Arial" w:hint="default"/>
      </w:rPr>
    </w:lvl>
    <w:lvl w:ilvl="2" w:tplc="B09CCC82" w:tentative="1">
      <w:start w:val="1"/>
      <w:numFmt w:val="bullet"/>
      <w:lvlText w:val="•"/>
      <w:lvlJc w:val="left"/>
      <w:pPr>
        <w:tabs>
          <w:tab w:val="num" w:pos="5202"/>
        </w:tabs>
        <w:ind w:left="5202" w:hanging="360"/>
      </w:pPr>
      <w:rPr>
        <w:rFonts w:ascii="Arial" w:hAnsi="Arial" w:hint="default"/>
      </w:rPr>
    </w:lvl>
    <w:lvl w:ilvl="3" w:tplc="1C706254" w:tentative="1">
      <w:start w:val="1"/>
      <w:numFmt w:val="bullet"/>
      <w:lvlText w:val="•"/>
      <w:lvlJc w:val="left"/>
      <w:pPr>
        <w:tabs>
          <w:tab w:val="num" w:pos="5922"/>
        </w:tabs>
        <w:ind w:left="5922" w:hanging="360"/>
      </w:pPr>
      <w:rPr>
        <w:rFonts w:ascii="Arial" w:hAnsi="Arial" w:hint="default"/>
      </w:rPr>
    </w:lvl>
    <w:lvl w:ilvl="4" w:tplc="C1823550" w:tentative="1">
      <w:start w:val="1"/>
      <w:numFmt w:val="bullet"/>
      <w:lvlText w:val="•"/>
      <w:lvlJc w:val="left"/>
      <w:pPr>
        <w:tabs>
          <w:tab w:val="num" w:pos="6642"/>
        </w:tabs>
        <w:ind w:left="6642" w:hanging="360"/>
      </w:pPr>
      <w:rPr>
        <w:rFonts w:ascii="Arial" w:hAnsi="Arial" w:hint="default"/>
      </w:rPr>
    </w:lvl>
    <w:lvl w:ilvl="5" w:tplc="C5FCF070" w:tentative="1">
      <w:start w:val="1"/>
      <w:numFmt w:val="bullet"/>
      <w:lvlText w:val="•"/>
      <w:lvlJc w:val="left"/>
      <w:pPr>
        <w:tabs>
          <w:tab w:val="num" w:pos="7362"/>
        </w:tabs>
        <w:ind w:left="7362" w:hanging="360"/>
      </w:pPr>
      <w:rPr>
        <w:rFonts w:ascii="Arial" w:hAnsi="Arial" w:hint="default"/>
      </w:rPr>
    </w:lvl>
    <w:lvl w:ilvl="6" w:tplc="B30C57AE" w:tentative="1">
      <w:start w:val="1"/>
      <w:numFmt w:val="bullet"/>
      <w:lvlText w:val="•"/>
      <w:lvlJc w:val="left"/>
      <w:pPr>
        <w:tabs>
          <w:tab w:val="num" w:pos="8082"/>
        </w:tabs>
        <w:ind w:left="8082" w:hanging="360"/>
      </w:pPr>
      <w:rPr>
        <w:rFonts w:ascii="Arial" w:hAnsi="Arial" w:hint="default"/>
      </w:rPr>
    </w:lvl>
    <w:lvl w:ilvl="7" w:tplc="2F68F2B4" w:tentative="1">
      <w:start w:val="1"/>
      <w:numFmt w:val="bullet"/>
      <w:lvlText w:val="•"/>
      <w:lvlJc w:val="left"/>
      <w:pPr>
        <w:tabs>
          <w:tab w:val="num" w:pos="8802"/>
        </w:tabs>
        <w:ind w:left="8802" w:hanging="360"/>
      </w:pPr>
      <w:rPr>
        <w:rFonts w:ascii="Arial" w:hAnsi="Arial" w:hint="default"/>
      </w:rPr>
    </w:lvl>
    <w:lvl w:ilvl="8" w:tplc="8E7A5804" w:tentative="1">
      <w:start w:val="1"/>
      <w:numFmt w:val="bullet"/>
      <w:lvlText w:val="•"/>
      <w:lvlJc w:val="left"/>
      <w:pPr>
        <w:tabs>
          <w:tab w:val="num" w:pos="9522"/>
        </w:tabs>
        <w:ind w:left="9522" w:hanging="360"/>
      </w:pPr>
      <w:rPr>
        <w:rFonts w:ascii="Arial" w:hAnsi="Arial" w:hint="default"/>
      </w:rPr>
    </w:lvl>
  </w:abstractNum>
  <w:abstractNum w:abstractNumId="1" w15:restartNumberingAfterBreak="0">
    <w:nsid w:val="0A4061A9"/>
    <w:multiLevelType w:val="hybridMultilevel"/>
    <w:tmpl w:val="9C666FD4"/>
    <w:lvl w:ilvl="0" w:tplc="AEFA5104">
      <w:start w:val="1"/>
      <w:numFmt w:val="bullet"/>
      <w:lvlText w:val="•"/>
      <w:lvlJc w:val="left"/>
      <w:pPr>
        <w:tabs>
          <w:tab w:val="num" w:pos="720"/>
        </w:tabs>
        <w:ind w:left="720" w:hanging="360"/>
      </w:pPr>
      <w:rPr>
        <w:rFonts w:ascii="Arial" w:hAnsi="Arial" w:hint="default"/>
      </w:rPr>
    </w:lvl>
    <w:lvl w:ilvl="1" w:tplc="590A30CA" w:tentative="1">
      <w:start w:val="1"/>
      <w:numFmt w:val="bullet"/>
      <w:lvlText w:val="•"/>
      <w:lvlJc w:val="left"/>
      <w:pPr>
        <w:tabs>
          <w:tab w:val="num" w:pos="1440"/>
        </w:tabs>
        <w:ind w:left="1440" w:hanging="360"/>
      </w:pPr>
      <w:rPr>
        <w:rFonts w:ascii="Arial" w:hAnsi="Arial" w:hint="default"/>
      </w:rPr>
    </w:lvl>
    <w:lvl w:ilvl="2" w:tplc="1D92ACA2" w:tentative="1">
      <w:start w:val="1"/>
      <w:numFmt w:val="bullet"/>
      <w:lvlText w:val="•"/>
      <w:lvlJc w:val="left"/>
      <w:pPr>
        <w:tabs>
          <w:tab w:val="num" w:pos="2160"/>
        </w:tabs>
        <w:ind w:left="2160" w:hanging="360"/>
      </w:pPr>
      <w:rPr>
        <w:rFonts w:ascii="Arial" w:hAnsi="Arial" w:hint="default"/>
      </w:rPr>
    </w:lvl>
    <w:lvl w:ilvl="3" w:tplc="73C247DE" w:tentative="1">
      <w:start w:val="1"/>
      <w:numFmt w:val="bullet"/>
      <w:lvlText w:val="•"/>
      <w:lvlJc w:val="left"/>
      <w:pPr>
        <w:tabs>
          <w:tab w:val="num" w:pos="2880"/>
        </w:tabs>
        <w:ind w:left="2880" w:hanging="360"/>
      </w:pPr>
      <w:rPr>
        <w:rFonts w:ascii="Arial" w:hAnsi="Arial" w:hint="default"/>
      </w:rPr>
    </w:lvl>
    <w:lvl w:ilvl="4" w:tplc="83362C5E" w:tentative="1">
      <w:start w:val="1"/>
      <w:numFmt w:val="bullet"/>
      <w:lvlText w:val="•"/>
      <w:lvlJc w:val="left"/>
      <w:pPr>
        <w:tabs>
          <w:tab w:val="num" w:pos="3600"/>
        </w:tabs>
        <w:ind w:left="3600" w:hanging="360"/>
      </w:pPr>
      <w:rPr>
        <w:rFonts w:ascii="Arial" w:hAnsi="Arial" w:hint="default"/>
      </w:rPr>
    </w:lvl>
    <w:lvl w:ilvl="5" w:tplc="7F8EC83E" w:tentative="1">
      <w:start w:val="1"/>
      <w:numFmt w:val="bullet"/>
      <w:lvlText w:val="•"/>
      <w:lvlJc w:val="left"/>
      <w:pPr>
        <w:tabs>
          <w:tab w:val="num" w:pos="4320"/>
        </w:tabs>
        <w:ind w:left="4320" w:hanging="360"/>
      </w:pPr>
      <w:rPr>
        <w:rFonts w:ascii="Arial" w:hAnsi="Arial" w:hint="default"/>
      </w:rPr>
    </w:lvl>
    <w:lvl w:ilvl="6" w:tplc="8A9AA152" w:tentative="1">
      <w:start w:val="1"/>
      <w:numFmt w:val="bullet"/>
      <w:lvlText w:val="•"/>
      <w:lvlJc w:val="left"/>
      <w:pPr>
        <w:tabs>
          <w:tab w:val="num" w:pos="5040"/>
        </w:tabs>
        <w:ind w:left="5040" w:hanging="360"/>
      </w:pPr>
      <w:rPr>
        <w:rFonts w:ascii="Arial" w:hAnsi="Arial" w:hint="default"/>
      </w:rPr>
    </w:lvl>
    <w:lvl w:ilvl="7" w:tplc="63169F96" w:tentative="1">
      <w:start w:val="1"/>
      <w:numFmt w:val="bullet"/>
      <w:lvlText w:val="•"/>
      <w:lvlJc w:val="left"/>
      <w:pPr>
        <w:tabs>
          <w:tab w:val="num" w:pos="5760"/>
        </w:tabs>
        <w:ind w:left="5760" w:hanging="360"/>
      </w:pPr>
      <w:rPr>
        <w:rFonts w:ascii="Arial" w:hAnsi="Arial" w:hint="default"/>
      </w:rPr>
    </w:lvl>
    <w:lvl w:ilvl="8" w:tplc="DD3C03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7408F8"/>
    <w:multiLevelType w:val="hybridMultilevel"/>
    <w:tmpl w:val="6AF23D74"/>
    <w:lvl w:ilvl="0" w:tplc="6088ACB2">
      <w:start w:val="1"/>
      <w:numFmt w:val="decimal"/>
      <w:lvlText w:val="%1."/>
      <w:lvlJc w:val="left"/>
      <w:pPr>
        <w:ind w:left="720" w:hanging="360"/>
      </w:pPr>
      <w:rPr>
        <w:rFonts w:asciiTheme="minorHAnsi" w:hAnsiTheme="minorHAnsi" w:cstheme="minorHAnsi" w:hint="default"/>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D055FDF"/>
    <w:multiLevelType w:val="hybridMultilevel"/>
    <w:tmpl w:val="6E4CE2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1EE150A"/>
    <w:multiLevelType w:val="hybridMultilevel"/>
    <w:tmpl w:val="84C0249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6450B9D"/>
    <w:multiLevelType w:val="hybridMultilevel"/>
    <w:tmpl w:val="DBDAD59C"/>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6" w15:restartNumberingAfterBreak="0">
    <w:nsid w:val="56607932"/>
    <w:multiLevelType w:val="hybridMultilevel"/>
    <w:tmpl w:val="2280081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5BBC783D"/>
    <w:multiLevelType w:val="hybridMultilevel"/>
    <w:tmpl w:val="7D8826C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0C938AB"/>
    <w:multiLevelType w:val="hybridMultilevel"/>
    <w:tmpl w:val="6A12AD38"/>
    <w:lvl w:ilvl="0" w:tplc="ED2AF5D8">
      <w:start w:val="1"/>
      <w:numFmt w:val="decimal"/>
      <w:lvlText w:val="%1."/>
      <w:lvlJc w:val="left"/>
      <w:pPr>
        <w:tabs>
          <w:tab w:val="num" w:pos="720"/>
        </w:tabs>
        <w:ind w:left="720" w:hanging="360"/>
      </w:pPr>
    </w:lvl>
    <w:lvl w:ilvl="1" w:tplc="02B8BCAE" w:tentative="1">
      <w:start w:val="1"/>
      <w:numFmt w:val="decimal"/>
      <w:lvlText w:val="%2."/>
      <w:lvlJc w:val="left"/>
      <w:pPr>
        <w:tabs>
          <w:tab w:val="num" w:pos="1440"/>
        </w:tabs>
        <w:ind w:left="1440" w:hanging="360"/>
      </w:pPr>
    </w:lvl>
    <w:lvl w:ilvl="2" w:tplc="DCF2AAC0" w:tentative="1">
      <w:start w:val="1"/>
      <w:numFmt w:val="decimal"/>
      <w:lvlText w:val="%3."/>
      <w:lvlJc w:val="left"/>
      <w:pPr>
        <w:tabs>
          <w:tab w:val="num" w:pos="2160"/>
        </w:tabs>
        <w:ind w:left="2160" w:hanging="360"/>
      </w:pPr>
    </w:lvl>
    <w:lvl w:ilvl="3" w:tplc="111CE67C" w:tentative="1">
      <w:start w:val="1"/>
      <w:numFmt w:val="decimal"/>
      <w:lvlText w:val="%4."/>
      <w:lvlJc w:val="left"/>
      <w:pPr>
        <w:tabs>
          <w:tab w:val="num" w:pos="2880"/>
        </w:tabs>
        <w:ind w:left="2880" w:hanging="360"/>
      </w:pPr>
    </w:lvl>
    <w:lvl w:ilvl="4" w:tplc="C100D400" w:tentative="1">
      <w:start w:val="1"/>
      <w:numFmt w:val="decimal"/>
      <w:lvlText w:val="%5."/>
      <w:lvlJc w:val="left"/>
      <w:pPr>
        <w:tabs>
          <w:tab w:val="num" w:pos="3600"/>
        </w:tabs>
        <w:ind w:left="3600" w:hanging="360"/>
      </w:pPr>
    </w:lvl>
    <w:lvl w:ilvl="5" w:tplc="9E6C1118" w:tentative="1">
      <w:start w:val="1"/>
      <w:numFmt w:val="decimal"/>
      <w:lvlText w:val="%6."/>
      <w:lvlJc w:val="left"/>
      <w:pPr>
        <w:tabs>
          <w:tab w:val="num" w:pos="4320"/>
        </w:tabs>
        <w:ind w:left="4320" w:hanging="360"/>
      </w:pPr>
    </w:lvl>
    <w:lvl w:ilvl="6" w:tplc="41D63B32" w:tentative="1">
      <w:start w:val="1"/>
      <w:numFmt w:val="decimal"/>
      <w:lvlText w:val="%7."/>
      <w:lvlJc w:val="left"/>
      <w:pPr>
        <w:tabs>
          <w:tab w:val="num" w:pos="5040"/>
        </w:tabs>
        <w:ind w:left="5040" w:hanging="360"/>
      </w:pPr>
    </w:lvl>
    <w:lvl w:ilvl="7" w:tplc="43E4EDD4" w:tentative="1">
      <w:start w:val="1"/>
      <w:numFmt w:val="decimal"/>
      <w:lvlText w:val="%8."/>
      <w:lvlJc w:val="left"/>
      <w:pPr>
        <w:tabs>
          <w:tab w:val="num" w:pos="5760"/>
        </w:tabs>
        <w:ind w:left="5760" w:hanging="360"/>
      </w:pPr>
    </w:lvl>
    <w:lvl w:ilvl="8" w:tplc="88A24C86" w:tentative="1">
      <w:start w:val="1"/>
      <w:numFmt w:val="decimal"/>
      <w:lvlText w:val="%9."/>
      <w:lvlJc w:val="left"/>
      <w:pPr>
        <w:tabs>
          <w:tab w:val="num" w:pos="6480"/>
        </w:tabs>
        <w:ind w:left="6480" w:hanging="360"/>
      </w:pPr>
    </w:lvl>
  </w:abstractNum>
  <w:abstractNum w:abstractNumId="9" w15:restartNumberingAfterBreak="0">
    <w:nsid w:val="6D3B32D0"/>
    <w:multiLevelType w:val="hybridMultilevel"/>
    <w:tmpl w:val="8ECA4CFC"/>
    <w:lvl w:ilvl="0" w:tplc="73306984">
      <w:start w:val="1"/>
      <w:numFmt w:val="decimal"/>
      <w:lvlText w:val="%1."/>
      <w:lvlJc w:val="left"/>
      <w:pPr>
        <w:ind w:left="720" w:hanging="360"/>
      </w:pPr>
      <w:rPr>
        <w:rFonts w:asciiTheme="minorHAnsi" w:hAnsiTheme="minorHAnsi" w:cstheme="minorHAnsi" w:hint="default"/>
        <w:sz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EB019F8"/>
    <w:multiLevelType w:val="hybridMultilevel"/>
    <w:tmpl w:val="B9462C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744306BC"/>
    <w:multiLevelType w:val="multilevel"/>
    <w:tmpl w:val="38186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2B1DC2"/>
    <w:multiLevelType w:val="hybridMultilevel"/>
    <w:tmpl w:val="FED623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
  </w:num>
  <w:num w:numId="5">
    <w:abstractNumId w:val="4"/>
  </w:num>
  <w:num w:numId="6">
    <w:abstractNumId w:val="0"/>
  </w:num>
  <w:num w:numId="7">
    <w:abstractNumId w:val="5"/>
  </w:num>
  <w:num w:numId="8">
    <w:abstractNumId w:val="7"/>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2D7"/>
    <w:rsid w:val="000069B9"/>
    <w:rsid w:val="0002070C"/>
    <w:rsid w:val="00020A9B"/>
    <w:rsid w:val="00025E91"/>
    <w:rsid w:val="000324FB"/>
    <w:rsid w:val="00050C0B"/>
    <w:rsid w:val="00061BF9"/>
    <w:rsid w:val="000950A0"/>
    <w:rsid w:val="00117626"/>
    <w:rsid w:val="0013181B"/>
    <w:rsid w:val="00141B73"/>
    <w:rsid w:val="00145F70"/>
    <w:rsid w:val="00155629"/>
    <w:rsid w:val="001623AE"/>
    <w:rsid w:val="0018019B"/>
    <w:rsid w:val="001C5F28"/>
    <w:rsid w:val="001D7ACE"/>
    <w:rsid w:val="001E5D24"/>
    <w:rsid w:val="001F3895"/>
    <w:rsid w:val="002037E3"/>
    <w:rsid w:val="002266F5"/>
    <w:rsid w:val="0023608B"/>
    <w:rsid w:val="00296D5B"/>
    <w:rsid w:val="002A13FC"/>
    <w:rsid w:val="002A678E"/>
    <w:rsid w:val="002A7D2C"/>
    <w:rsid w:val="002C3289"/>
    <w:rsid w:val="002F43D0"/>
    <w:rsid w:val="003171C4"/>
    <w:rsid w:val="00317552"/>
    <w:rsid w:val="003231D0"/>
    <w:rsid w:val="00333A13"/>
    <w:rsid w:val="00341BBD"/>
    <w:rsid w:val="003436E0"/>
    <w:rsid w:val="00347438"/>
    <w:rsid w:val="0035698F"/>
    <w:rsid w:val="0037552C"/>
    <w:rsid w:val="00384F38"/>
    <w:rsid w:val="00385DF5"/>
    <w:rsid w:val="00386C82"/>
    <w:rsid w:val="00391004"/>
    <w:rsid w:val="00394AFE"/>
    <w:rsid w:val="003E4E73"/>
    <w:rsid w:val="003E7F9D"/>
    <w:rsid w:val="0040200B"/>
    <w:rsid w:val="00416E77"/>
    <w:rsid w:val="00422055"/>
    <w:rsid w:val="00427283"/>
    <w:rsid w:val="00434B23"/>
    <w:rsid w:val="00434CB8"/>
    <w:rsid w:val="00441830"/>
    <w:rsid w:val="00451212"/>
    <w:rsid w:val="0046200D"/>
    <w:rsid w:val="00465C76"/>
    <w:rsid w:val="00471C5F"/>
    <w:rsid w:val="004735A3"/>
    <w:rsid w:val="00477F3B"/>
    <w:rsid w:val="00482601"/>
    <w:rsid w:val="00482DC2"/>
    <w:rsid w:val="00490AA9"/>
    <w:rsid w:val="004C16F8"/>
    <w:rsid w:val="004D1916"/>
    <w:rsid w:val="004E5315"/>
    <w:rsid w:val="004F6EE0"/>
    <w:rsid w:val="005053DC"/>
    <w:rsid w:val="0052032E"/>
    <w:rsid w:val="00531C03"/>
    <w:rsid w:val="005512C8"/>
    <w:rsid w:val="00552FBE"/>
    <w:rsid w:val="00562AFA"/>
    <w:rsid w:val="00573B74"/>
    <w:rsid w:val="0058663C"/>
    <w:rsid w:val="00596CAD"/>
    <w:rsid w:val="005A3E71"/>
    <w:rsid w:val="005B3F48"/>
    <w:rsid w:val="005C44E2"/>
    <w:rsid w:val="005C4861"/>
    <w:rsid w:val="005D6CC1"/>
    <w:rsid w:val="005E03D0"/>
    <w:rsid w:val="00612635"/>
    <w:rsid w:val="00617ED1"/>
    <w:rsid w:val="00620133"/>
    <w:rsid w:val="00624087"/>
    <w:rsid w:val="0063235B"/>
    <w:rsid w:val="00635573"/>
    <w:rsid w:val="0063594D"/>
    <w:rsid w:val="00645B5D"/>
    <w:rsid w:val="00656DB5"/>
    <w:rsid w:val="00665512"/>
    <w:rsid w:val="00672CBE"/>
    <w:rsid w:val="006A19EB"/>
    <w:rsid w:val="006A5396"/>
    <w:rsid w:val="006B4701"/>
    <w:rsid w:val="006E41EB"/>
    <w:rsid w:val="006E57A3"/>
    <w:rsid w:val="006E5963"/>
    <w:rsid w:val="006F1FF8"/>
    <w:rsid w:val="007004D0"/>
    <w:rsid w:val="00704811"/>
    <w:rsid w:val="00707DBA"/>
    <w:rsid w:val="00712659"/>
    <w:rsid w:val="0071352E"/>
    <w:rsid w:val="0071477E"/>
    <w:rsid w:val="00726BCA"/>
    <w:rsid w:val="00752264"/>
    <w:rsid w:val="00757CDC"/>
    <w:rsid w:val="00762554"/>
    <w:rsid w:val="0080289C"/>
    <w:rsid w:val="00834579"/>
    <w:rsid w:val="008345B2"/>
    <w:rsid w:val="00842D2A"/>
    <w:rsid w:val="00854226"/>
    <w:rsid w:val="008909E9"/>
    <w:rsid w:val="008A1359"/>
    <w:rsid w:val="008B1B2A"/>
    <w:rsid w:val="008B1B45"/>
    <w:rsid w:val="008B292F"/>
    <w:rsid w:val="008B5D56"/>
    <w:rsid w:val="008B6289"/>
    <w:rsid w:val="008E23A4"/>
    <w:rsid w:val="008F512B"/>
    <w:rsid w:val="00916A18"/>
    <w:rsid w:val="00922E1D"/>
    <w:rsid w:val="00932D09"/>
    <w:rsid w:val="00940A89"/>
    <w:rsid w:val="0097162E"/>
    <w:rsid w:val="009905AB"/>
    <w:rsid w:val="0099460E"/>
    <w:rsid w:val="009A3F83"/>
    <w:rsid w:val="009A5F77"/>
    <w:rsid w:val="009C7DA5"/>
    <w:rsid w:val="009D1166"/>
    <w:rsid w:val="009E4AC4"/>
    <w:rsid w:val="009E77A3"/>
    <w:rsid w:val="009F5589"/>
    <w:rsid w:val="00A11E2D"/>
    <w:rsid w:val="00A14B1C"/>
    <w:rsid w:val="00A161A7"/>
    <w:rsid w:val="00A405A1"/>
    <w:rsid w:val="00A43C44"/>
    <w:rsid w:val="00A51ACA"/>
    <w:rsid w:val="00A63735"/>
    <w:rsid w:val="00A63808"/>
    <w:rsid w:val="00A745AE"/>
    <w:rsid w:val="00AB3E67"/>
    <w:rsid w:val="00B143C8"/>
    <w:rsid w:val="00B35CB2"/>
    <w:rsid w:val="00B476C8"/>
    <w:rsid w:val="00B544CC"/>
    <w:rsid w:val="00B611E5"/>
    <w:rsid w:val="00B612DC"/>
    <w:rsid w:val="00B624D6"/>
    <w:rsid w:val="00B63B19"/>
    <w:rsid w:val="00B67522"/>
    <w:rsid w:val="00B72730"/>
    <w:rsid w:val="00B761D0"/>
    <w:rsid w:val="00B868CC"/>
    <w:rsid w:val="00BC1EA3"/>
    <w:rsid w:val="00BE6313"/>
    <w:rsid w:val="00C10C58"/>
    <w:rsid w:val="00C117DD"/>
    <w:rsid w:val="00C32949"/>
    <w:rsid w:val="00C43C3E"/>
    <w:rsid w:val="00C82955"/>
    <w:rsid w:val="00C94CF2"/>
    <w:rsid w:val="00C971AF"/>
    <w:rsid w:val="00CC0B2B"/>
    <w:rsid w:val="00D33ECD"/>
    <w:rsid w:val="00D43C52"/>
    <w:rsid w:val="00D46C5E"/>
    <w:rsid w:val="00D736A1"/>
    <w:rsid w:val="00D751BB"/>
    <w:rsid w:val="00D75E42"/>
    <w:rsid w:val="00D844F2"/>
    <w:rsid w:val="00D92CF2"/>
    <w:rsid w:val="00D9600B"/>
    <w:rsid w:val="00DA6A51"/>
    <w:rsid w:val="00DB6223"/>
    <w:rsid w:val="00DD3FD5"/>
    <w:rsid w:val="00DD71E7"/>
    <w:rsid w:val="00DF4283"/>
    <w:rsid w:val="00DF5362"/>
    <w:rsid w:val="00E16FF6"/>
    <w:rsid w:val="00E2002C"/>
    <w:rsid w:val="00E21A53"/>
    <w:rsid w:val="00E70705"/>
    <w:rsid w:val="00E777D0"/>
    <w:rsid w:val="00E82BA4"/>
    <w:rsid w:val="00E82F11"/>
    <w:rsid w:val="00E855E3"/>
    <w:rsid w:val="00E95141"/>
    <w:rsid w:val="00E95D81"/>
    <w:rsid w:val="00EB02D7"/>
    <w:rsid w:val="00EB3243"/>
    <w:rsid w:val="00ED0178"/>
    <w:rsid w:val="00ED3A3F"/>
    <w:rsid w:val="00ED6090"/>
    <w:rsid w:val="00EE6584"/>
    <w:rsid w:val="00F20472"/>
    <w:rsid w:val="00F24FB8"/>
    <w:rsid w:val="00F41B8A"/>
    <w:rsid w:val="00F44CFF"/>
    <w:rsid w:val="00F53321"/>
    <w:rsid w:val="00F62297"/>
    <w:rsid w:val="00F62B72"/>
    <w:rsid w:val="00F70785"/>
    <w:rsid w:val="00F82D25"/>
    <w:rsid w:val="00F93BF7"/>
    <w:rsid w:val="00FA132B"/>
    <w:rsid w:val="00FA1F6E"/>
    <w:rsid w:val="00FB760F"/>
    <w:rsid w:val="00FC73BC"/>
    <w:rsid w:val="00FD1588"/>
    <w:rsid w:val="00FE3E22"/>
    <w:rsid w:val="00FF1207"/>
    <w:rsid w:val="00FF1FBE"/>
    <w:rsid w:val="00FF48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050F"/>
  <w15:docId w15:val="{F20828A5-7AD2-4D25-B7E2-ADB68658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94CF2"/>
    <w:pPr>
      <w:keepNext/>
      <w:keepLines/>
      <w:spacing w:before="240" w:after="0"/>
      <w:outlineLvl w:val="0"/>
    </w:pPr>
    <w:rPr>
      <w:rFonts w:asciiTheme="majorHAnsi" w:eastAsiaTheme="majorEastAsia" w:hAnsiTheme="majorHAnsi" w:cstheme="majorBidi"/>
      <w:color w:val="2F5496" w:themeColor="accent1" w:themeShade="BF"/>
      <w:sz w:val="32"/>
      <w:szCs w:val="32"/>
      <w:lang w:val="sv-S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4E73"/>
    <w:pPr>
      <w:ind w:left="720"/>
      <w:contextualSpacing/>
    </w:pPr>
  </w:style>
  <w:style w:type="paragraph" w:styleId="NormalWeb">
    <w:name w:val="Normal (Web)"/>
    <w:basedOn w:val="Normal"/>
    <w:uiPriority w:val="99"/>
    <w:semiHidden/>
    <w:unhideWhenUsed/>
    <w:rsid w:val="00757CDC"/>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har"/>
    <w:uiPriority w:val="99"/>
    <w:semiHidden/>
    <w:unhideWhenUsed/>
    <w:rsid w:val="00940A8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0A89"/>
    <w:rPr>
      <w:rFonts w:ascii="Segoe UI" w:hAnsi="Segoe UI" w:cs="Segoe UI"/>
      <w:sz w:val="18"/>
      <w:szCs w:val="18"/>
    </w:rPr>
  </w:style>
  <w:style w:type="character" w:styleId="Refdecomentrio">
    <w:name w:val="annotation reference"/>
    <w:basedOn w:val="Fontepargpadro"/>
    <w:uiPriority w:val="99"/>
    <w:semiHidden/>
    <w:unhideWhenUsed/>
    <w:rsid w:val="00AB3E67"/>
    <w:rPr>
      <w:sz w:val="16"/>
      <w:szCs w:val="16"/>
    </w:rPr>
  </w:style>
  <w:style w:type="paragraph" w:styleId="Textodecomentrio">
    <w:name w:val="annotation text"/>
    <w:basedOn w:val="Normal"/>
    <w:link w:val="TextodecomentrioChar"/>
    <w:uiPriority w:val="99"/>
    <w:semiHidden/>
    <w:unhideWhenUsed/>
    <w:rsid w:val="00AB3E6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B3E67"/>
    <w:rPr>
      <w:sz w:val="20"/>
      <w:szCs w:val="20"/>
    </w:rPr>
  </w:style>
  <w:style w:type="paragraph" w:styleId="Assuntodocomentrio">
    <w:name w:val="annotation subject"/>
    <w:basedOn w:val="Textodecomentrio"/>
    <w:next w:val="Textodecomentrio"/>
    <w:link w:val="AssuntodocomentrioChar"/>
    <w:uiPriority w:val="99"/>
    <w:semiHidden/>
    <w:unhideWhenUsed/>
    <w:rsid w:val="00AB3E67"/>
    <w:rPr>
      <w:b/>
      <w:bCs/>
    </w:rPr>
  </w:style>
  <w:style w:type="character" w:customStyle="1" w:styleId="AssuntodocomentrioChar">
    <w:name w:val="Assunto do comentário Char"/>
    <w:basedOn w:val="TextodecomentrioChar"/>
    <w:link w:val="Assuntodocomentrio"/>
    <w:uiPriority w:val="99"/>
    <w:semiHidden/>
    <w:rsid w:val="00AB3E67"/>
    <w:rPr>
      <w:b/>
      <w:bCs/>
      <w:sz w:val="20"/>
      <w:szCs w:val="20"/>
    </w:rPr>
  </w:style>
  <w:style w:type="character" w:styleId="Hyperlink">
    <w:name w:val="Hyperlink"/>
    <w:basedOn w:val="Fontepargpadro"/>
    <w:uiPriority w:val="99"/>
    <w:semiHidden/>
    <w:unhideWhenUsed/>
    <w:rsid w:val="004E5315"/>
    <w:rPr>
      <w:color w:val="0563C1" w:themeColor="hyperlink"/>
      <w:u w:val="single"/>
    </w:rPr>
  </w:style>
  <w:style w:type="paragraph" w:styleId="SemEspaamento">
    <w:name w:val="No Spacing"/>
    <w:uiPriority w:val="1"/>
    <w:qFormat/>
    <w:rsid w:val="004E5315"/>
    <w:pPr>
      <w:spacing w:after="0" w:line="240" w:lineRule="auto"/>
    </w:pPr>
  </w:style>
  <w:style w:type="character" w:customStyle="1" w:styleId="Ttulo1Char">
    <w:name w:val="Título 1 Char"/>
    <w:basedOn w:val="Fontepargpadro"/>
    <w:link w:val="Ttulo1"/>
    <w:uiPriority w:val="9"/>
    <w:rsid w:val="00C94CF2"/>
    <w:rPr>
      <w:rFonts w:asciiTheme="majorHAnsi" w:eastAsiaTheme="majorEastAsia" w:hAnsiTheme="majorHAnsi" w:cstheme="majorBidi"/>
      <w:color w:val="2F5496" w:themeColor="accent1" w:themeShade="BF"/>
      <w:sz w:val="32"/>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381">
      <w:bodyDiv w:val="1"/>
      <w:marLeft w:val="0"/>
      <w:marRight w:val="0"/>
      <w:marTop w:val="0"/>
      <w:marBottom w:val="0"/>
      <w:divBdr>
        <w:top w:val="none" w:sz="0" w:space="0" w:color="auto"/>
        <w:left w:val="none" w:sz="0" w:space="0" w:color="auto"/>
        <w:bottom w:val="none" w:sz="0" w:space="0" w:color="auto"/>
        <w:right w:val="none" w:sz="0" w:space="0" w:color="auto"/>
      </w:divBdr>
    </w:div>
    <w:div w:id="70123766">
      <w:bodyDiv w:val="1"/>
      <w:marLeft w:val="0"/>
      <w:marRight w:val="0"/>
      <w:marTop w:val="0"/>
      <w:marBottom w:val="0"/>
      <w:divBdr>
        <w:top w:val="none" w:sz="0" w:space="0" w:color="auto"/>
        <w:left w:val="none" w:sz="0" w:space="0" w:color="auto"/>
        <w:bottom w:val="none" w:sz="0" w:space="0" w:color="auto"/>
        <w:right w:val="none" w:sz="0" w:space="0" w:color="auto"/>
      </w:divBdr>
      <w:divsChild>
        <w:div w:id="1286959890">
          <w:marLeft w:val="0"/>
          <w:marRight w:val="0"/>
          <w:marTop w:val="0"/>
          <w:marBottom w:val="0"/>
          <w:divBdr>
            <w:top w:val="none" w:sz="0" w:space="0" w:color="auto"/>
            <w:left w:val="none" w:sz="0" w:space="0" w:color="auto"/>
            <w:bottom w:val="none" w:sz="0" w:space="0" w:color="auto"/>
            <w:right w:val="none" w:sz="0" w:space="0" w:color="auto"/>
          </w:divBdr>
        </w:div>
        <w:div w:id="733359132">
          <w:marLeft w:val="0"/>
          <w:marRight w:val="0"/>
          <w:marTop w:val="0"/>
          <w:marBottom w:val="0"/>
          <w:divBdr>
            <w:top w:val="none" w:sz="0" w:space="0" w:color="auto"/>
            <w:left w:val="none" w:sz="0" w:space="0" w:color="auto"/>
            <w:bottom w:val="none" w:sz="0" w:space="0" w:color="auto"/>
            <w:right w:val="none" w:sz="0" w:space="0" w:color="auto"/>
          </w:divBdr>
        </w:div>
        <w:div w:id="887305633">
          <w:marLeft w:val="0"/>
          <w:marRight w:val="0"/>
          <w:marTop w:val="0"/>
          <w:marBottom w:val="0"/>
          <w:divBdr>
            <w:top w:val="none" w:sz="0" w:space="0" w:color="auto"/>
            <w:left w:val="none" w:sz="0" w:space="0" w:color="auto"/>
            <w:bottom w:val="none" w:sz="0" w:space="0" w:color="auto"/>
            <w:right w:val="none" w:sz="0" w:space="0" w:color="auto"/>
          </w:divBdr>
        </w:div>
        <w:div w:id="2098935778">
          <w:marLeft w:val="0"/>
          <w:marRight w:val="0"/>
          <w:marTop w:val="0"/>
          <w:marBottom w:val="0"/>
          <w:divBdr>
            <w:top w:val="none" w:sz="0" w:space="0" w:color="auto"/>
            <w:left w:val="none" w:sz="0" w:space="0" w:color="auto"/>
            <w:bottom w:val="none" w:sz="0" w:space="0" w:color="auto"/>
            <w:right w:val="none" w:sz="0" w:space="0" w:color="auto"/>
          </w:divBdr>
        </w:div>
      </w:divsChild>
    </w:div>
    <w:div w:id="110127922">
      <w:bodyDiv w:val="1"/>
      <w:marLeft w:val="0"/>
      <w:marRight w:val="0"/>
      <w:marTop w:val="0"/>
      <w:marBottom w:val="0"/>
      <w:divBdr>
        <w:top w:val="none" w:sz="0" w:space="0" w:color="auto"/>
        <w:left w:val="none" w:sz="0" w:space="0" w:color="auto"/>
        <w:bottom w:val="none" w:sz="0" w:space="0" w:color="auto"/>
        <w:right w:val="none" w:sz="0" w:space="0" w:color="auto"/>
      </w:divBdr>
    </w:div>
    <w:div w:id="207450477">
      <w:bodyDiv w:val="1"/>
      <w:marLeft w:val="0"/>
      <w:marRight w:val="0"/>
      <w:marTop w:val="0"/>
      <w:marBottom w:val="0"/>
      <w:divBdr>
        <w:top w:val="none" w:sz="0" w:space="0" w:color="auto"/>
        <w:left w:val="none" w:sz="0" w:space="0" w:color="auto"/>
        <w:bottom w:val="none" w:sz="0" w:space="0" w:color="auto"/>
        <w:right w:val="none" w:sz="0" w:space="0" w:color="auto"/>
      </w:divBdr>
    </w:div>
    <w:div w:id="221520661">
      <w:bodyDiv w:val="1"/>
      <w:marLeft w:val="0"/>
      <w:marRight w:val="0"/>
      <w:marTop w:val="0"/>
      <w:marBottom w:val="0"/>
      <w:divBdr>
        <w:top w:val="none" w:sz="0" w:space="0" w:color="auto"/>
        <w:left w:val="none" w:sz="0" w:space="0" w:color="auto"/>
        <w:bottom w:val="none" w:sz="0" w:space="0" w:color="auto"/>
        <w:right w:val="none" w:sz="0" w:space="0" w:color="auto"/>
      </w:divBdr>
      <w:divsChild>
        <w:div w:id="160201070">
          <w:marLeft w:val="806"/>
          <w:marRight w:val="0"/>
          <w:marTop w:val="134"/>
          <w:marBottom w:val="0"/>
          <w:divBdr>
            <w:top w:val="none" w:sz="0" w:space="0" w:color="auto"/>
            <w:left w:val="none" w:sz="0" w:space="0" w:color="auto"/>
            <w:bottom w:val="none" w:sz="0" w:space="0" w:color="auto"/>
            <w:right w:val="none" w:sz="0" w:space="0" w:color="auto"/>
          </w:divBdr>
        </w:div>
      </w:divsChild>
    </w:div>
    <w:div w:id="522935242">
      <w:bodyDiv w:val="1"/>
      <w:marLeft w:val="0"/>
      <w:marRight w:val="0"/>
      <w:marTop w:val="0"/>
      <w:marBottom w:val="0"/>
      <w:divBdr>
        <w:top w:val="none" w:sz="0" w:space="0" w:color="auto"/>
        <w:left w:val="none" w:sz="0" w:space="0" w:color="auto"/>
        <w:bottom w:val="none" w:sz="0" w:space="0" w:color="auto"/>
        <w:right w:val="none" w:sz="0" w:space="0" w:color="auto"/>
      </w:divBdr>
      <w:divsChild>
        <w:div w:id="26877107">
          <w:marLeft w:val="547"/>
          <w:marRight w:val="0"/>
          <w:marTop w:val="134"/>
          <w:marBottom w:val="0"/>
          <w:divBdr>
            <w:top w:val="none" w:sz="0" w:space="0" w:color="auto"/>
            <w:left w:val="none" w:sz="0" w:space="0" w:color="auto"/>
            <w:bottom w:val="none" w:sz="0" w:space="0" w:color="auto"/>
            <w:right w:val="none" w:sz="0" w:space="0" w:color="auto"/>
          </w:divBdr>
        </w:div>
        <w:div w:id="264387906">
          <w:marLeft w:val="547"/>
          <w:marRight w:val="0"/>
          <w:marTop w:val="134"/>
          <w:marBottom w:val="0"/>
          <w:divBdr>
            <w:top w:val="none" w:sz="0" w:space="0" w:color="auto"/>
            <w:left w:val="none" w:sz="0" w:space="0" w:color="auto"/>
            <w:bottom w:val="none" w:sz="0" w:space="0" w:color="auto"/>
            <w:right w:val="none" w:sz="0" w:space="0" w:color="auto"/>
          </w:divBdr>
        </w:div>
      </w:divsChild>
    </w:div>
    <w:div w:id="758211040">
      <w:bodyDiv w:val="1"/>
      <w:marLeft w:val="0"/>
      <w:marRight w:val="0"/>
      <w:marTop w:val="0"/>
      <w:marBottom w:val="0"/>
      <w:divBdr>
        <w:top w:val="none" w:sz="0" w:space="0" w:color="auto"/>
        <w:left w:val="none" w:sz="0" w:space="0" w:color="auto"/>
        <w:bottom w:val="none" w:sz="0" w:space="0" w:color="auto"/>
        <w:right w:val="none" w:sz="0" w:space="0" w:color="auto"/>
      </w:divBdr>
      <w:divsChild>
        <w:div w:id="682586921">
          <w:marLeft w:val="547"/>
          <w:marRight w:val="0"/>
          <w:marTop w:val="134"/>
          <w:marBottom w:val="0"/>
          <w:divBdr>
            <w:top w:val="none" w:sz="0" w:space="0" w:color="auto"/>
            <w:left w:val="none" w:sz="0" w:space="0" w:color="auto"/>
            <w:bottom w:val="none" w:sz="0" w:space="0" w:color="auto"/>
            <w:right w:val="none" w:sz="0" w:space="0" w:color="auto"/>
          </w:divBdr>
        </w:div>
        <w:div w:id="1756245049">
          <w:marLeft w:val="547"/>
          <w:marRight w:val="0"/>
          <w:marTop w:val="134"/>
          <w:marBottom w:val="0"/>
          <w:divBdr>
            <w:top w:val="none" w:sz="0" w:space="0" w:color="auto"/>
            <w:left w:val="none" w:sz="0" w:space="0" w:color="auto"/>
            <w:bottom w:val="none" w:sz="0" w:space="0" w:color="auto"/>
            <w:right w:val="none" w:sz="0" w:space="0" w:color="auto"/>
          </w:divBdr>
        </w:div>
      </w:divsChild>
    </w:div>
    <w:div w:id="977344505">
      <w:bodyDiv w:val="1"/>
      <w:marLeft w:val="0"/>
      <w:marRight w:val="0"/>
      <w:marTop w:val="0"/>
      <w:marBottom w:val="0"/>
      <w:divBdr>
        <w:top w:val="none" w:sz="0" w:space="0" w:color="auto"/>
        <w:left w:val="none" w:sz="0" w:space="0" w:color="auto"/>
        <w:bottom w:val="none" w:sz="0" w:space="0" w:color="auto"/>
        <w:right w:val="none" w:sz="0" w:space="0" w:color="auto"/>
      </w:divBdr>
    </w:div>
    <w:div w:id="1362826919">
      <w:bodyDiv w:val="1"/>
      <w:marLeft w:val="0"/>
      <w:marRight w:val="0"/>
      <w:marTop w:val="0"/>
      <w:marBottom w:val="0"/>
      <w:divBdr>
        <w:top w:val="none" w:sz="0" w:space="0" w:color="auto"/>
        <w:left w:val="none" w:sz="0" w:space="0" w:color="auto"/>
        <w:bottom w:val="none" w:sz="0" w:space="0" w:color="auto"/>
        <w:right w:val="none" w:sz="0" w:space="0" w:color="auto"/>
      </w:divBdr>
    </w:div>
    <w:div w:id="1483935546">
      <w:bodyDiv w:val="1"/>
      <w:marLeft w:val="0"/>
      <w:marRight w:val="0"/>
      <w:marTop w:val="0"/>
      <w:marBottom w:val="0"/>
      <w:divBdr>
        <w:top w:val="none" w:sz="0" w:space="0" w:color="auto"/>
        <w:left w:val="none" w:sz="0" w:space="0" w:color="auto"/>
        <w:bottom w:val="none" w:sz="0" w:space="0" w:color="auto"/>
        <w:right w:val="none" w:sz="0" w:space="0" w:color="auto"/>
      </w:divBdr>
    </w:div>
    <w:div w:id="1781488335">
      <w:bodyDiv w:val="1"/>
      <w:marLeft w:val="0"/>
      <w:marRight w:val="0"/>
      <w:marTop w:val="0"/>
      <w:marBottom w:val="0"/>
      <w:divBdr>
        <w:top w:val="none" w:sz="0" w:space="0" w:color="auto"/>
        <w:left w:val="none" w:sz="0" w:space="0" w:color="auto"/>
        <w:bottom w:val="none" w:sz="0" w:space="0" w:color="auto"/>
        <w:right w:val="none" w:sz="0" w:space="0" w:color="auto"/>
      </w:divBdr>
    </w:div>
    <w:div w:id="1828353573">
      <w:bodyDiv w:val="1"/>
      <w:marLeft w:val="0"/>
      <w:marRight w:val="0"/>
      <w:marTop w:val="0"/>
      <w:marBottom w:val="0"/>
      <w:divBdr>
        <w:top w:val="none" w:sz="0" w:space="0" w:color="auto"/>
        <w:left w:val="none" w:sz="0" w:space="0" w:color="auto"/>
        <w:bottom w:val="none" w:sz="0" w:space="0" w:color="auto"/>
        <w:right w:val="none" w:sz="0" w:space="0" w:color="auto"/>
      </w:divBdr>
    </w:div>
    <w:div w:id="2129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langemacam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eli.ekblom@arkeologi.uu.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3604-6C03-46D2-8B0C-2FC7ACC9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441</Words>
  <Characters>2384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Solange Macamo</cp:lastModifiedBy>
  <cp:revision>17</cp:revision>
  <dcterms:created xsi:type="dcterms:W3CDTF">2021-07-26T17:39:00Z</dcterms:created>
  <dcterms:modified xsi:type="dcterms:W3CDTF">2021-07-26T19:30:00Z</dcterms:modified>
</cp:coreProperties>
</file>