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8C165" w14:textId="4553CEC5" w:rsidR="000F5537" w:rsidRPr="00473C6C" w:rsidRDefault="000F5537" w:rsidP="00BD0077">
      <w:pPr>
        <w:autoSpaceDE w:val="0"/>
        <w:autoSpaceDN w:val="0"/>
        <w:adjustRightInd w:val="0"/>
        <w:spacing w:after="0" w:line="240" w:lineRule="auto"/>
        <w:jc w:val="both"/>
        <w:rPr>
          <w:rFonts w:cstheme="minorHAnsi"/>
          <w:b/>
          <w:bCs/>
          <w:color w:val="000000" w:themeColor="text1"/>
          <w:lang w:val="en-US"/>
        </w:rPr>
      </w:pPr>
      <w:r w:rsidRPr="00473C6C">
        <w:rPr>
          <w:rFonts w:cstheme="minorHAnsi"/>
          <w:b/>
          <w:bCs/>
          <w:color w:val="000000" w:themeColor="text1"/>
        </w:rPr>
        <w:fldChar w:fldCharType="begin"/>
      </w:r>
      <w:r w:rsidRPr="00473C6C">
        <w:rPr>
          <w:rFonts w:cstheme="minorHAnsi"/>
          <w:b/>
          <w:bCs/>
          <w:color w:val="000000" w:themeColor="text1"/>
          <w:lang w:val="en-US"/>
        </w:rPr>
        <w:instrText xml:space="preserve"> HYPERLINK "https://uispp2020.sciencesconf.org/browse/session?sessionid=54447" </w:instrText>
      </w:r>
      <w:r w:rsidRPr="00473C6C">
        <w:rPr>
          <w:rFonts w:cstheme="minorHAnsi"/>
          <w:b/>
          <w:bCs/>
          <w:color w:val="000000" w:themeColor="text1"/>
        </w:rPr>
        <w:fldChar w:fldCharType="separate"/>
      </w:r>
      <w:r w:rsidRPr="00473C6C">
        <w:rPr>
          <w:rStyle w:val="Collegamentoipertestuale"/>
          <w:rFonts w:cstheme="minorHAnsi"/>
          <w:b/>
          <w:bCs/>
          <w:color w:val="000000" w:themeColor="text1"/>
          <w:u w:val="none"/>
          <w:shd w:val="clear" w:color="auto" w:fill="FFFFFF"/>
          <w:lang w:val="en-US"/>
        </w:rPr>
        <w:t>S27-A: The management of prehistoric sites and the dynamics of contemporary societies: World Heritage and beyond</w:t>
      </w:r>
      <w:r w:rsidRPr="00473C6C">
        <w:rPr>
          <w:rFonts w:cstheme="minorHAnsi"/>
          <w:b/>
          <w:bCs/>
          <w:color w:val="000000" w:themeColor="text1"/>
        </w:rPr>
        <w:fldChar w:fldCharType="end"/>
      </w:r>
      <w:r w:rsidRPr="00473C6C">
        <w:rPr>
          <w:rFonts w:cstheme="minorHAnsi"/>
          <w:b/>
          <w:bCs/>
          <w:color w:val="000000" w:themeColor="text1"/>
          <w:shd w:val="clear" w:color="auto" w:fill="FFFFFF"/>
          <w:lang w:val="en-US"/>
        </w:rPr>
        <w:t> </w:t>
      </w:r>
      <w:r w:rsidRPr="00473C6C">
        <w:rPr>
          <w:rFonts w:cstheme="minorHAnsi"/>
          <w:b/>
          <w:bCs/>
          <w:color w:val="000000" w:themeColor="text1"/>
          <w:lang w:val="en-US"/>
        </w:rPr>
        <w:t xml:space="preserve"> </w:t>
      </w:r>
    </w:p>
    <w:p w14:paraId="72150F0F" w14:textId="77777777" w:rsidR="000F5537" w:rsidRPr="00473C6C" w:rsidRDefault="000F5537" w:rsidP="00BD0077">
      <w:pPr>
        <w:autoSpaceDE w:val="0"/>
        <w:autoSpaceDN w:val="0"/>
        <w:adjustRightInd w:val="0"/>
        <w:spacing w:after="0" w:line="240" w:lineRule="auto"/>
        <w:jc w:val="both"/>
        <w:rPr>
          <w:rFonts w:cstheme="minorHAnsi"/>
          <w:b/>
          <w:bCs/>
          <w:lang w:val="en-US"/>
        </w:rPr>
      </w:pPr>
    </w:p>
    <w:p w14:paraId="7DCAD053" w14:textId="4610157C" w:rsidR="00BD0077" w:rsidRPr="002A7FC9" w:rsidRDefault="00BD0077" w:rsidP="00BD0077">
      <w:pPr>
        <w:autoSpaceDE w:val="0"/>
        <w:autoSpaceDN w:val="0"/>
        <w:adjustRightInd w:val="0"/>
        <w:spacing w:after="0" w:line="240" w:lineRule="auto"/>
        <w:jc w:val="both"/>
        <w:rPr>
          <w:rFonts w:cstheme="minorHAnsi"/>
          <w:b/>
          <w:bCs/>
          <w:lang w:val="en-US"/>
        </w:rPr>
      </w:pPr>
      <w:r w:rsidRPr="00BD0077">
        <w:rPr>
          <w:rFonts w:cstheme="minorHAnsi"/>
          <w:b/>
          <w:bCs/>
          <w:lang w:val="en-US"/>
        </w:rPr>
        <w:t>SHOWCAVE: a multidisciplinary research project to study, classify and mitigate the environmental impact in tourist</w:t>
      </w:r>
      <w:r w:rsidRPr="002A7FC9">
        <w:rPr>
          <w:rFonts w:cstheme="minorHAnsi"/>
          <w:b/>
          <w:bCs/>
          <w:lang w:val="en-US"/>
        </w:rPr>
        <w:t xml:space="preserve"> caves</w:t>
      </w:r>
    </w:p>
    <w:p w14:paraId="67868EAB" w14:textId="2D82B23A" w:rsidR="00BD0077" w:rsidRPr="002A7FC9" w:rsidRDefault="00BD0077" w:rsidP="00BD0077">
      <w:pPr>
        <w:autoSpaceDE w:val="0"/>
        <w:autoSpaceDN w:val="0"/>
        <w:adjustRightInd w:val="0"/>
        <w:spacing w:after="0" w:line="240" w:lineRule="auto"/>
        <w:jc w:val="both"/>
        <w:rPr>
          <w:rFonts w:cstheme="minorHAnsi"/>
          <w:lang w:val="en-US"/>
        </w:rPr>
      </w:pPr>
    </w:p>
    <w:p w14:paraId="09FC1F2F" w14:textId="4F0F6BF3" w:rsidR="00BD0077" w:rsidRPr="002A7FC9" w:rsidRDefault="00BD0077" w:rsidP="00BD0077">
      <w:pPr>
        <w:autoSpaceDE w:val="0"/>
        <w:autoSpaceDN w:val="0"/>
        <w:adjustRightInd w:val="0"/>
        <w:spacing w:after="0" w:line="240" w:lineRule="auto"/>
        <w:jc w:val="both"/>
        <w:rPr>
          <w:rFonts w:cstheme="minorHAnsi"/>
          <w:vertAlign w:val="superscript"/>
        </w:rPr>
      </w:pPr>
      <w:r w:rsidRPr="002A7FC9">
        <w:rPr>
          <w:rFonts w:cstheme="minorHAnsi"/>
        </w:rPr>
        <w:t>Ursula Thun Hohenstein U.</w:t>
      </w:r>
      <w:r w:rsidRPr="002A7FC9">
        <w:rPr>
          <w:rFonts w:cstheme="minorHAnsi"/>
          <w:vertAlign w:val="superscript"/>
        </w:rPr>
        <w:t>1</w:t>
      </w:r>
      <w:r w:rsidRPr="002A7FC9">
        <w:rPr>
          <w:rFonts w:cstheme="minorHAnsi"/>
        </w:rPr>
        <w:t>, Davide Delpiano</w:t>
      </w:r>
      <w:r w:rsidRPr="002A7FC9">
        <w:rPr>
          <w:rFonts w:cstheme="minorHAnsi"/>
          <w:vertAlign w:val="superscript"/>
        </w:rPr>
        <w:t>1</w:t>
      </w:r>
      <w:r w:rsidRPr="002A7FC9">
        <w:rPr>
          <w:rFonts w:cstheme="minorHAnsi"/>
        </w:rPr>
        <w:t>, Brunella Muttillo</w:t>
      </w:r>
      <w:r w:rsidRPr="002A7FC9">
        <w:rPr>
          <w:rFonts w:cstheme="minorHAnsi"/>
          <w:vertAlign w:val="superscript"/>
        </w:rPr>
        <w:t>1</w:t>
      </w:r>
      <w:r w:rsidRPr="002A7FC9">
        <w:rPr>
          <w:rFonts w:cstheme="minorHAnsi"/>
        </w:rPr>
        <w:t>, Marco Pavia</w:t>
      </w:r>
      <w:r w:rsidRPr="002A7FC9">
        <w:rPr>
          <w:rFonts w:cstheme="minorHAnsi"/>
          <w:vertAlign w:val="superscript"/>
        </w:rPr>
        <w:t>2</w:t>
      </w:r>
      <w:r w:rsidRPr="002A7FC9">
        <w:rPr>
          <w:rFonts w:cstheme="minorHAnsi"/>
        </w:rPr>
        <w:t xml:space="preserve">, </w:t>
      </w:r>
      <w:r w:rsidR="00796FFF">
        <w:rPr>
          <w:rFonts w:ascii="Calibri" w:hAnsi="Calibri" w:cs="Calibri"/>
          <w:color w:val="222222"/>
          <w:shd w:val="clear" w:color="auto" w:fill="FFFFFF"/>
        </w:rPr>
        <w:t>Maria Chiara Turrini</w:t>
      </w:r>
      <w:r w:rsidR="00796FFF" w:rsidRPr="00796FFF">
        <w:rPr>
          <w:rFonts w:ascii="Calibri" w:hAnsi="Calibri" w:cs="Calibri"/>
          <w:color w:val="222222"/>
          <w:shd w:val="clear" w:color="auto" w:fill="FFFFFF"/>
          <w:vertAlign w:val="superscript"/>
        </w:rPr>
        <w:t>1</w:t>
      </w:r>
      <w:r w:rsidR="00796FFF">
        <w:rPr>
          <w:rFonts w:ascii="Calibri" w:hAnsi="Calibri" w:cs="Calibri"/>
          <w:color w:val="222222"/>
          <w:shd w:val="clear" w:color="auto" w:fill="FFFFFF"/>
        </w:rPr>
        <w:t>, Carmela Vaccaro</w:t>
      </w:r>
      <w:r w:rsidR="00796FFF" w:rsidRPr="002A7FC9">
        <w:rPr>
          <w:rFonts w:cstheme="minorHAnsi"/>
          <w:vertAlign w:val="superscript"/>
        </w:rPr>
        <w:t>3</w:t>
      </w:r>
      <w:r w:rsidR="00796FFF">
        <w:rPr>
          <w:rFonts w:ascii="Calibri" w:hAnsi="Calibri" w:cs="Calibri"/>
          <w:color w:val="222222"/>
          <w:shd w:val="clear" w:color="auto" w:fill="FFFFFF"/>
        </w:rPr>
        <w:t>,</w:t>
      </w:r>
      <w:r w:rsidR="00796FFF">
        <w:rPr>
          <w:rFonts w:ascii="Calibri" w:hAnsi="Calibri" w:cs="Calibri"/>
          <w:color w:val="222222"/>
          <w:shd w:val="clear" w:color="auto" w:fill="FFFFFF"/>
        </w:rPr>
        <w:t xml:space="preserve"> </w:t>
      </w:r>
      <w:r w:rsidRPr="002A7FC9">
        <w:rPr>
          <w:rFonts w:cstheme="minorHAnsi"/>
        </w:rPr>
        <w:t>Marco Isaia</w:t>
      </w:r>
      <w:r w:rsidR="00796FFF">
        <w:rPr>
          <w:rFonts w:cstheme="minorHAnsi"/>
          <w:vertAlign w:val="superscript"/>
        </w:rPr>
        <w:t>4</w:t>
      </w:r>
    </w:p>
    <w:p w14:paraId="1DC40B1D" w14:textId="04EB234B" w:rsidR="00BD0077" w:rsidRPr="002A7FC9" w:rsidRDefault="00BD0077" w:rsidP="00BD0077">
      <w:pPr>
        <w:autoSpaceDE w:val="0"/>
        <w:autoSpaceDN w:val="0"/>
        <w:adjustRightInd w:val="0"/>
        <w:spacing w:after="0" w:line="240" w:lineRule="auto"/>
        <w:jc w:val="both"/>
        <w:rPr>
          <w:rFonts w:cstheme="minorHAnsi"/>
          <w:vertAlign w:val="superscript"/>
        </w:rPr>
      </w:pPr>
    </w:p>
    <w:p w14:paraId="1F94F368" w14:textId="03C70BB6" w:rsidR="000F5537" w:rsidRPr="002A7FC9" w:rsidRDefault="000F5537" w:rsidP="00BD0077">
      <w:pPr>
        <w:autoSpaceDE w:val="0"/>
        <w:autoSpaceDN w:val="0"/>
        <w:adjustRightInd w:val="0"/>
        <w:spacing w:after="0" w:line="240" w:lineRule="auto"/>
        <w:rPr>
          <w:rFonts w:cstheme="minorHAnsi"/>
          <w:color w:val="333333"/>
        </w:rPr>
      </w:pPr>
      <w:r w:rsidRPr="002A7FC9">
        <w:rPr>
          <w:rFonts w:cstheme="minorHAnsi"/>
          <w:color w:val="333333"/>
          <w:vertAlign w:val="superscript"/>
        </w:rPr>
        <w:t>1</w:t>
      </w:r>
      <w:r w:rsidRPr="002A7FC9">
        <w:rPr>
          <w:rFonts w:cstheme="minorHAnsi"/>
          <w:color w:val="333333"/>
        </w:rPr>
        <w:t xml:space="preserve"> Università degli Studi di Ferrara, Dipartimento degli Studi Umanistici, Sezione di Scienze Preistoriche e Antropologiche, Corso Ercole I d’Este 32, 44121, Ferrara, </w:t>
      </w:r>
      <w:proofErr w:type="spellStart"/>
      <w:r w:rsidRPr="002A7FC9">
        <w:rPr>
          <w:rFonts w:cstheme="minorHAnsi"/>
          <w:color w:val="333333"/>
        </w:rPr>
        <w:t>Italy</w:t>
      </w:r>
      <w:proofErr w:type="spellEnd"/>
    </w:p>
    <w:p w14:paraId="0618F35A" w14:textId="490550A4" w:rsidR="000F5537" w:rsidRPr="002A7FC9" w:rsidRDefault="000F5537" w:rsidP="00BD0077">
      <w:pPr>
        <w:autoSpaceDE w:val="0"/>
        <w:autoSpaceDN w:val="0"/>
        <w:adjustRightInd w:val="0"/>
        <w:spacing w:after="0" w:line="240" w:lineRule="auto"/>
        <w:rPr>
          <w:rFonts w:cstheme="minorHAnsi"/>
          <w:color w:val="000000" w:themeColor="text1"/>
        </w:rPr>
      </w:pPr>
      <w:r w:rsidRPr="002A7FC9">
        <w:rPr>
          <w:rFonts w:cstheme="minorHAnsi"/>
          <w:color w:val="333333"/>
          <w:vertAlign w:val="superscript"/>
        </w:rPr>
        <w:t xml:space="preserve">2 </w:t>
      </w:r>
      <w:r w:rsidRPr="002A7FC9">
        <w:rPr>
          <w:rFonts w:cstheme="minorHAnsi"/>
          <w:color w:val="333333"/>
        </w:rPr>
        <w:t xml:space="preserve">Università degli Studi di TORINO, </w:t>
      </w:r>
      <w:r w:rsidR="002A7FC9" w:rsidRPr="002A7FC9">
        <w:rPr>
          <w:rFonts w:cstheme="minorHAnsi"/>
          <w:color w:val="222222"/>
          <w:shd w:val="clear" w:color="auto" w:fill="FFFFFF"/>
        </w:rPr>
        <w:t>Museo di Geologia e Paleontologia, Dipartimento di Scienze della Terra, Via Valperga Caluso 35, I-10125 Torino, ITALY, e-mail: </w:t>
      </w:r>
      <w:hyperlink r:id="rId4" w:tgtFrame="_blank" w:history="1">
        <w:r w:rsidR="002A7FC9" w:rsidRPr="002A7FC9">
          <w:rPr>
            <w:rStyle w:val="il"/>
            <w:rFonts w:cstheme="minorHAnsi"/>
            <w:color w:val="000000" w:themeColor="text1"/>
            <w:shd w:val="clear" w:color="auto" w:fill="FFFFFF"/>
          </w:rPr>
          <w:t>marco</w:t>
        </w:r>
        <w:r w:rsidR="002A7FC9" w:rsidRPr="002A7FC9">
          <w:rPr>
            <w:rStyle w:val="Collegamentoipertestuale"/>
            <w:rFonts w:cstheme="minorHAnsi"/>
            <w:color w:val="000000" w:themeColor="text1"/>
            <w:u w:val="none"/>
            <w:shd w:val="clear" w:color="auto" w:fill="FFFFFF"/>
          </w:rPr>
          <w:t>.</w:t>
        </w:r>
        <w:r w:rsidR="002A7FC9" w:rsidRPr="002A7FC9">
          <w:rPr>
            <w:rStyle w:val="il"/>
            <w:rFonts w:cstheme="minorHAnsi"/>
            <w:color w:val="000000" w:themeColor="text1"/>
            <w:shd w:val="clear" w:color="auto" w:fill="FFFFFF"/>
          </w:rPr>
          <w:t>pavia</w:t>
        </w:r>
        <w:r w:rsidR="002A7FC9" w:rsidRPr="002A7FC9">
          <w:rPr>
            <w:rStyle w:val="Collegamentoipertestuale"/>
            <w:rFonts w:cstheme="minorHAnsi"/>
            <w:color w:val="000000" w:themeColor="text1"/>
            <w:u w:val="none"/>
            <w:shd w:val="clear" w:color="auto" w:fill="FFFFFF"/>
          </w:rPr>
          <w:t>@unito.it</w:t>
        </w:r>
      </w:hyperlink>
    </w:p>
    <w:p w14:paraId="15B04D01" w14:textId="7E251075" w:rsidR="00796FFF" w:rsidRPr="002B180C" w:rsidRDefault="00BD0077" w:rsidP="00BD0077">
      <w:pPr>
        <w:autoSpaceDE w:val="0"/>
        <w:autoSpaceDN w:val="0"/>
        <w:adjustRightInd w:val="0"/>
        <w:spacing w:after="0" w:line="240" w:lineRule="auto"/>
        <w:rPr>
          <w:rFonts w:cstheme="minorHAnsi"/>
          <w:color w:val="333333"/>
        </w:rPr>
      </w:pPr>
      <w:r w:rsidRPr="002A7FC9">
        <w:rPr>
          <w:rFonts w:cstheme="minorHAnsi"/>
          <w:color w:val="333333"/>
          <w:vertAlign w:val="superscript"/>
        </w:rPr>
        <w:t xml:space="preserve">3 </w:t>
      </w:r>
      <w:r w:rsidR="002B180C" w:rsidRPr="002A7FC9">
        <w:rPr>
          <w:rFonts w:cstheme="minorHAnsi"/>
          <w:color w:val="333333"/>
        </w:rPr>
        <w:t xml:space="preserve">Università degli Studi di Ferrara, Dipartimento </w:t>
      </w:r>
      <w:r w:rsidR="002B180C">
        <w:rPr>
          <w:rFonts w:cstheme="minorHAnsi"/>
          <w:color w:val="333333"/>
        </w:rPr>
        <w:t xml:space="preserve">di Fisica e Scienze della Terra, Via Saragat, 1 Ferrara </w:t>
      </w:r>
      <w:proofErr w:type="spellStart"/>
      <w:r w:rsidR="002B180C">
        <w:rPr>
          <w:rFonts w:cstheme="minorHAnsi"/>
          <w:color w:val="333333"/>
        </w:rPr>
        <w:t>Italy</w:t>
      </w:r>
      <w:proofErr w:type="spellEnd"/>
    </w:p>
    <w:p w14:paraId="7D111C7B" w14:textId="31AE5BFD" w:rsidR="00BD0077" w:rsidRPr="002A7FC9" w:rsidRDefault="002B180C" w:rsidP="00BD0077">
      <w:pPr>
        <w:autoSpaceDE w:val="0"/>
        <w:autoSpaceDN w:val="0"/>
        <w:adjustRightInd w:val="0"/>
        <w:spacing w:after="0" w:line="240" w:lineRule="auto"/>
        <w:rPr>
          <w:rFonts w:cstheme="minorHAnsi"/>
          <w:color w:val="333333"/>
        </w:rPr>
      </w:pPr>
      <w:r>
        <w:rPr>
          <w:rFonts w:cstheme="minorHAnsi"/>
          <w:color w:val="333333"/>
          <w:vertAlign w:val="superscript"/>
        </w:rPr>
        <w:t xml:space="preserve">4 </w:t>
      </w:r>
      <w:r w:rsidR="00BD0077" w:rsidRPr="002A7FC9">
        <w:rPr>
          <w:rFonts w:cstheme="minorHAnsi"/>
          <w:color w:val="333333"/>
        </w:rPr>
        <w:t xml:space="preserve">Università degli Studi di TORINO, Via Verdi, 8 - TORINO (TO) </w:t>
      </w:r>
      <w:hyperlink r:id="rId5" w:history="1">
        <w:r w:rsidR="00BD0077" w:rsidRPr="002A7FC9">
          <w:rPr>
            <w:rStyle w:val="Collegamentoipertestuale"/>
            <w:rFonts w:cstheme="minorHAnsi"/>
            <w:color w:val="000000" w:themeColor="text1"/>
            <w:u w:val="none"/>
          </w:rPr>
          <w:t>marco.isaia@unito.it</w:t>
        </w:r>
      </w:hyperlink>
    </w:p>
    <w:p w14:paraId="4BB599DC" w14:textId="77777777" w:rsidR="00BD0077" w:rsidRPr="002A7FC9" w:rsidRDefault="00BD0077" w:rsidP="00BD0077">
      <w:pPr>
        <w:autoSpaceDE w:val="0"/>
        <w:autoSpaceDN w:val="0"/>
        <w:adjustRightInd w:val="0"/>
        <w:spacing w:after="0" w:line="240" w:lineRule="auto"/>
        <w:jc w:val="both"/>
        <w:rPr>
          <w:rFonts w:cstheme="minorHAnsi"/>
        </w:rPr>
      </w:pPr>
    </w:p>
    <w:p w14:paraId="7AFD2885" w14:textId="06A2F9BF" w:rsidR="00BD0077" w:rsidRPr="002A7FC9" w:rsidRDefault="002A7FC9" w:rsidP="00BD0077">
      <w:pPr>
        <w:autoSpaceDE w:val="0"/>
        <w:autoSpaceDN w:val="0"/>
        <w:adjustRightInd w:val="0"/>
        <w:spacing w:after="0" w:line="240" w:lineRule="auto"/>
        <w:jc w:val="both"/>
        <w:rPr>
          <w:rFonts w:cstheme="minorHAnsi"/>
          <w:lang w:val="en-US"/>
        </w:rPr>
      </w:pPr>
      <w:r w:rsidRPr="002A7FC9">
        <w:rPr>
          <w:rFonts w:cstheme="minorHAnsi"/>
          <w:b/>
          <w:bCs/>
          <w:lang w:val="en-US"/>
        </w:rPr>
        <w:t>Keywords:</w:t>
      </w:r>
      <w:r w:rsidRPr="002A7FC9">
        <w:rPr>
          <w:rFonts w:cstheme="minorHAnsi"/>
          <w:lang w:val="en-US"/>
        </w:rPr>
        <w:t xml:space="preserve"> Prehistoric caves, management, </w:t>
      </w:r>
      <w:r>
        <w:rPr>
          <w:rFonts w:cstheme="minorHAnsi"/>
          <w:lang w:val="en-US"/>
        </w:rPr>
        <w:t>tourism</w:t>
      </w:r>
    </w:p>
    <w:p w14:paraId="24786243" w14:textId="77777777" w:rsidR="002A7FC9" w:rsidRPr="002A7FC9" w:rsidRDefault="002A7FC9" w:rsidP="00BD0077">
      <w:pPr>
        <w:autoSpaceDE w:val="0"/>
        <w:autoSpaceDN w:val="0"/>
        <w:adjustRightInd w:val="0"/>
        <w:spacing w:after="0" w:line="240" w:lineRule="auto"/>
        <w:jc w:val="both"/>
        <w:rPr>
          <w:rFonts w:cstheme="minorHAnsi"/>
          <w:lang w:val="en-US"/>
        </w:rPr>
      </w:pPr>
    </w:p>
    <w:p w14:paraId="1E5987DA" w14:textId="463609A4" w:rsidR="00BD0077" w:rsidRPr="002A7FC9" w:rsidRDefault="00BD0077" w:rsidP="00BD0077">
      <w:pPr>
        <w:autoSpaceDE w:val="0"/>
        <w:autoSpaceDN w:val="0"/>
        <w:adjustRightInd w:val="0"/>
        <w:spacing w:after="0" w:line="240" w:lineRule="auto"/>
        <w:jc w:val="both"/>
        <w:rPr>
          <w:rFonts w:cstheme="minorHAnsi"/>
          <w:lang w:val="en-US"/>
        </w:rPr>
      </w:pPr>
      <w:r w:rsidRPr="002A7FC9">
        <w:rPr>
          <w:rFonts w:cstheme="minorHAnsi"/>
          <w:lang w:val="en-US"/>
        </w:rPr>
        <w:t xml:space="preserve">Over the past decades, interest for the underground karst environments and its natural wonders has grown remarkably, not only from the scientific viewpoint, but also from an economic perspective. The so-called ‘show caves’ are caves made accessible to the public for touristic purposes, managed by a governmental or commercial organization. The numbers of visitors (up to 500,000/year/cave) and the profits deriving from such activities have recently gained importance at the global scale. The aim of this project is to provide an in-depth characterization of the environmental impacts related to tourist exploitation in the major Italian show caves. A multidisciplinary workforce, composed by five research units, is acting in the project, focusing on the biological, palaeobiological, geological, hydrogeological, </w:t>
      </w:r>
      <w:proofErr w:type="gramStart"/>
      <w:r w:rsidRPr="002A7FC9">
        <w:rPr>
          <w:rFonts w:cstheme="minorHAnsi"/>
          <w:lang w:val="en-US"/>
        </w:rPr>
        <w:t>archaeological</w:t>
      </w:r>
      <w:proofErr w:type="gramEnd"/>
      <w:r w:rsidRPr="002A7FC9">
        <w:rPr>
          <w:rFonts w:cstheme="minorHAnsi"/>
          <w:lang w:val="en-US"/>
        </w:rPr>
        <w:t xml:space="preserve"> and physical components of the cave environment with concrete opportunities of trans-disciplinary collaborations. The major Italian show caves have been involved to serve as model sites for the project.</w:t>
      </w:r>
      <w:r w:rsidR="002A7FC9">
        <w:rPr>
          <w:rFonts w:cstheme="minorHAnsi"/>
          <w:lang w:val="en-US"/>
        </w:rPr>
        <w:t xml:space="preserve"> This paper will introduce the survey and state-of-the art of the Italian prehistoric show</w:t>
      </w:r>
      <w:r w:rsidR="00463382">
        <w:rPr>
          <w:rFonts w:cstheme="minorHAnsi"/>
          <w:lang w:val="en-US"/>
        </w:rPr>
        <w:t xml:space="preserve"> </w:t>
      </w:r>
      <w:r w:rsidR="002A7FC9">
        <w:rPr>
          <w:rFonts w:cstheme="minorHAnsi"/>
          <w:lang w:val="en-US"/>
        </w:rPr>
        <w:t>caves.</w:t>
      </w:r>
    </w:p>
    <w:sectPr w:rsidR="00BD0077" w:rsidRPr="002A7F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451"/>
    <w:rsid w:val="000F5537"/>
    <w:rsid w:val="002A7FC9"/>
    <w:rsid w:val="002B180C"/>
    <w:rsid w:val="00463382"/>
    <w:rsid w:val="00473C6C"/>
    <w:rsid w:val="00566451"/>
    <w:rsid w:val="00796FFF"/>
    <w:rsid w:val="00BD0077"/>
    <w:rsid w:val="00E854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529EE"/>
  <w15:chartTrackingRefBased/>
  <w15:docId w15:val="{943D7339-DC69-4CC1-BBB7-3AFCBBCC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6645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BD0077"/>
    <w:rPr>
      <w:color w:val="0563C1" w:themeColor="hyperlink"/>
      <w:u w:val="single"/>
    </w:rPr>
  </w:style>
  <w:style w:type="character" w:styleId="Menzionenonrisolta">
    <w:name w:val="Unresolved Mention"/>
    <w:basedOn w:val="Carpredefinitoparagrafo"/>
    <w:uiPriority w:val="99"/>
    <w:semiHidden/>
    <w:unhideWhenUsed/>
    <w:rsid w:val="00BD0077"/>
    <w:rPr>
      <w:color w:val="605E5C"/>
      <w:shd w:val="clear" w:color="auto" w:fill="E1DFDD"/>
    </w:rPr>
  </w:style>
  <w:style w:type="character" w:customStyle="1" w:styleId="il">
    <w:name w:val="il"/>
    <w:basedOn w:val="Carpredefinitoparagrafo"/>
    <w:rsid w:val="002A7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41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co.isaia@unito.it" TargetMode="External"/><Relationship Id="rId4" Type="http://schemas.openxmlformats.org/officeDocument/2006/relationships/hyperlink" Target="mailto:marco.pavia@unit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341</Words>
  <Characters>1948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Thun Hohenstein</dc:creator>
  <cp:keywords/>
  <dc:description/>
  <cp:lastModifiedBy>Ursula Thun Hohenstein</cp:lastModifiedBy>
  <cp:revision>4</cp:revision>
  <dcterms:created xsi:type="dcterms:W3CDTF">2021-08-01T10:24:00Z</dcterms:created>
  <dcterms:modified xsi:type="dcterms:W3CDTF">2021-08-01T12:47:00Z</dcterms:modified>
</cp:coreProperties>
</file>