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08DCD" w14:textId="02926BFC" w:rsidR="009540E6" w:rsidRPr="00972EEF" w:rsidRDefault="00833436" w:rsidP="00972EEF">
      <w:pPr>
        <w:spacing w:after="0" w:line="240" w:lineRule="auto"/>
        <w:jc w:val="center"/>
        <w:rPr>
          <w:rFonts w:asciiTheme="majorBidi" w:hAnsiTheme="majorBidi" w:cstheme="majorBidi"/>
          <w:b/>
          <w:bCs/>
          <w:sz w:val="24"/>
          <w:szCs w:val="24"/>
        </w:rPr>
      </w:pPr>
      <w:r w:rsidRPr="00972EEF">
        <w:rPr>
          <w:rFonts w:asciiTheme="majorBidi" w:hAnsiTheme="majorBidi" w:cstheme="majorBidi"/>
          <w:b/>
          <w:bCs/>
          <w:sz w:val="24"/>
          <w:szCs w:val="24"/>
        </w:rPr>
        <w:t xml:space="preserve">Aux origines de l’utilisation des plantes </w:t>
      </w:r>
      <w:r w:rsidR="00C92FE4" w:rsidRPr="00972EEF">
        <w:rPr>
          <w:rFonts w:asciiTheme="majorBidi" w:hAnsiTheme="majorBidi" w:cstheme="majorBidi"/>
          <w:b/>
          <w:bCs/>
          <w:sz w:val="24"/>
          <w:szCs w:val="24"/>
        </w:rPr>
        <w:t>: études</w:t>
      </w:r>
      <w:r w:rsidRPr="00972EEF">
        <w:rPr>
          <w:rFonts w:asciiTheme="majorBidi" w:hAnsiTheme="majorBidi" w:cstheme="majorBidi"/>
          <w:b/>
          <w:bCs/>
          <w:sz w:val="24"/>
          <w:szCs w:val="24"/>
        </w:rPr>
        <w:t xml:space="preserve"> ethnobotaniques et des </w:t>
      </w:r>
      <w:proofErr w:type="gramStart"/>
      <w:r w:rsidRPr="00972EEF">
        <w:rPr>
          <w:rFonts w:asciiTheme="majorBidi" w:hAnsiTheme="majorBidi" w:cstheme="majorBidi"/>
          <w:b/>
          <w:bCs/>
          <w:sz w:val="24"/>
          <w:szCs w:val="24"/>
        </w:rPr>
        <w:t>macro</w:t>
      </w:r>
      <w:proofErr w:type="gramEnd"/>
      <w:r w:rsidRPr="00972EEF">
        <w:rPr>
          <w:rFonts w:asciiTheme="majorBidi" w:hAnsiTheme="majorBidi" w:cstheme="majorBidi"/>
          <w:b/>
          <w:bCs/>
          <w:sz w:val="24"/>
          <w:szCs w:val="24"/>
        </w:rPr>
        <w:t xml:space="preserve"> restes</w:t>
      </w:r>
      <w:r w:rsidRPr="00972EEF">
        <w:rPr>
          <w:rFonts w:asciiTheme="majorBidi" w:hAnsiTheme="majorBidi" w:cstheme="majorBidi"/>
          <w:sz w:val="24"/>
          <w:szCs w:val="24"/>
        </w:rPr>
        <w:t xml:space="preserve"> </w:t>
      </w:r>
      <w:r w:rsidRPr="00972EEF">
        <w:rPr>
          <w:rFonts w:asciiTheme="majorBidi" w:hAnsiTheme="majorBidi" w:cstheme="majorBidi"/>
          <w:b/>
          <w:bCs/>
          <w:sz w:val="24"/>
          <w:szCs w:val="24"/>
        </w:rPr>
        <w:t>végétaux</w:t>
      </w:r>
    </w:p>
    <w:p w14:paraId="635CC8FD" w14:textId="13A0B515" w:rsidR="00833436" w:rsidRPr="00972EEF" w:rsidRDefault="00833436" w:rsidP="00972EEF">
      <w:pPr>
        <w:spacing w:after="0" w:line="240" w:lineRule="auto"/>
        <w:jc w:val="center"/>
        <w:rPr>
          <w:rFonts w:asciiTheme="majorBidi" w:hAnsiTheme="majorBidi" w:cstheme="majorBidi"/>
          <w:sz w:val="24"/>
          <w:szCs w:val="24"/>
        </w:rPr>
      </w:pPr>
      <w:r w:rsidRPr="00972EEF">
        <w:rPr>
          <w:rFonts w:asciiTheme="majorBidi" w:hAnsiTheme="majorBidi" w:cstheme="majorBidi"/>
          <w:sz w:val="24"/>
          <w:szCs w:val="24"/>
        </w:rPr>
        <w:t>Abdelhamid ZAID</w:t>
      </w:r>
      <w:r w:rsidR="00972EEF" w:rsidRPr="00972EEF">
        <w:rPr>
          <w:rFonts w:asciiTheme="majorBidi" w:hAnsiTheme="majorBidi" w:cstheme="majorBidi"/>
          <w:sz w:val="24"/>
          <w:szCs w:val="24"/>
          <w:vertAlign w:val="superscript"/>
        </w:rPr>
        <w:t>1</w:t>
      </w:r>
      <w:r w:rsidRPr="00972EEF">
        <w:rPr>
          <w:rFonts w:asciiTheme="majorBidi" w:hAnsiTheme="majorBidi" w:cstheme="majorBidi"/>
          <w:sz w:val="24"/>
          <w:szCs w:val="24"/>
        </w:rPr>
        <w:t xml:space="preserve">, </w:t>
      </w:r>
      <w:r w:rsidR="00DB0D34">
        <w:rPr>
          <w:rFonts w:asciiTheme="majorBidi" w:hAnsiTheme="majorBidi" w:cstheme="majorBidi"/>
          <w:sz w:val="24"/>
          <w:szCs w:val="24"/>
        </w:rPr>
        <w:t>Lhoussaine EL RHAFFARI</w:t>
      </w:r>
      <w:r w:rsidR="00DB0D34" w:rsidRPr="00DB0D34">
        <w:rPr>
          <w:rFonts w:asciiTheme="majorBidi" w:hAnsiTheme="majorBidi" w:cstheme="majorBidi"/>
          <w:sz w:val="24"/>
          <w:szCs w:val="24"/>
          <w:vertAlign w:val="superscript"/>
        </w:rPr>
        <w:t>1</w:t>
      </w:r>
      <w:r w:rsidR="00DB0D34">
        <w:rPr>
          <w:rFonts w:asciiTheme="majorBidi" w:hAnsiTheme="majorBidi" w:cstheme="majorBidi"/>
          <w:sz w:val="24"/>
          <w:szCs w:val="24"/>
        </w:rPr>
        <w:t xml:space="preserve">, </w:t>
      </w:r>
      <w:r w:rsidRPr="00972EEF">
        <w:rPr>
          <w:rFonts w:asciiTheme="majorBidi" w:hAnsiTheme="majorBidi" w:cstheme="majorBidi"/>
          <w:sz w:val="24"/>
          <w:szCs w:val="24"/>
        </w:rPr>
        <w:t>Jacob Morales</w:t>
      </w:r>
      <w:r w:rsidR="00972EEF" w:rsidRPr="00972EEF">
        <w:rPr>
          <w:rFonts w:asciiTheme="majorBidi" w:hAnsiTheme="majorBidi" w:cstheme="majorBidi"/>
          <w:sz w:val="24"/>
          <w:szCs w:val="24"/>
          <w:vertAlign w:val="superscript"/>
        </w:rPr>
        <w:t>2</w:t>
      </w:r>
      <w:r w:rsidRPr="00972EEF">
        <w:rPr>
          <w:rFonts w:asciiTheme="majorBidi" w:hAnsiTheme="majorBidi" w:cstheme="majorBidi"/>
          <w:sz w:val="24"/>
          <w:szCs w:val="24"/>
          <w:vertAlign w:val="superscript"/>
        </w:rPr>
        <w:t xml:space="preserve"> </w:t>
      </w:r>
      <w:r w:rsidRPr="00972EEF">
        <w:rPr>
          <w:rFonts w:asciiTheme="majorBidi" w:hAnsiTheme="majorBidi" w:cstheme="majorBidi"/>
          <w:sz w:val="24"/>
          <w:szCs w:val="24"/>
        </w:rPr>
        <w:t>et Abdeljalil Bouzouggar</w:t>
      </w:r>
      <w:r w:rsidR="00972EEF">
        <w:rPr>
          <w:rFonts w:asciiTheme="majorBidi" w:hAnsiTheme="majorBidi" w:cstheme="majorBidi"/>
          <w:sz w:val="24"/>
          <w:szCs w:val="24"/>
        </w:rPr>
        <w:t>3</w:t>
      </w:r>
    </w:p>
    <w:p w14:paraId="799771BE" w14:textId="77777777" w:rsidR="00972EEF" w:rsidRDefault="00972EEF" w:rsidP="00972EEF">
      <w:pPr>
        <w:spacing w:after="0" w:line="240" w:lineRule="auto"/>
        <w:rPr>
          <w:rFonts w:asciiTheme="majorBidi" w:hAnsiTheme="majorBidi" w:cstheme="majorBidi"/>
          <w:sz w:val="24"/>
          <w:szCs w:val="24"/>
        </w:rPr>
      </w:pPr>
    </w:p>
    <w:p w14:paraId="41F36C13" w14:textId="77777777" w:rsidR="00833436" w:rsidRPr="00972EEF" w:rsidRDefault="00833436" w:rsidP="008E09BA">
      <w:pPr>
        <w:spacing w:after="0" w:line="240" w:lineRule="auto"/>
        <w:ind w:firstLine="708"/>
        <w:rPr>
          <w:rFonts w:asciiTheme="majorBidi" w:hAnsiTheme="majorBidi" w:cstheme="majorBidi"/>
          <w:sz w:val="24"/>
          <w:szCs w:val="24"/>
        </w:rPr>
      </w:pPr>
      <w:r w:rsidRPr="00972EEF">
        <w:rPr>
          <w:rFonts w:asciiTheme="majorBidi" w:hAnsiTheme="majorBidi" w:cstheme="majorBidi"/>
          <w:sz w:val="24"/>
          <w:szCs w:val="24"/>
        </w:rPr>
        <w:t>L’utilisation des plantes a été attestée depuis les époques préhistoriques, pratique qui est appuyée par les recherches archéologiques qui ont de plus en plus recours à des techniques de collecte et d’enregistrement des données qui aident grandement à approcher les processus de trait</w:t>
      </w:r>
      <w:r w:rsidR="00972EEF">
        <w:rPr>
          <w:rFonts w:asciiTheme="majorBidi" w:hAnsiTheme="majorBidi" w:cstheme="majorBidi"/>
          <w:sz w:val="24"/>
          <w:szCs w:val="24"/>
        </w:rPr>
        <w:t>e</w:t>
      </w:r>
      <w:r w:rsidRPr="00972EEF">
        <w:rPr>
          <w:rFonts w:asciiTheme="majorBidi" w:hAnsiTheme="majorBidi" w:cstheme="majorBidi"/>
          <w:sz w:val="24"/>
          <w:szCs w:val="24"/>
        </w:rPr>
        <w:t>ment et de consommation des plantes.</w:t>
      </w:r>
    </w:p>
    <w:p w14:paraId="3285FE07" w14:textId="77777777" w:rsidR="00833436" w:rsidRPr="00972EEF" w:rsidRDefault="00833436" w:rsidP="008E09BA">
      <w:pPr>
        <w:spacing w:after="0" w:line="240" w:lineRule="auto"/>
        <w:ind w:firstLine="708"/>
        <w:rPr>
          <w:rFonts w:asciiTheme="majorBidi" w:hAnsiTheme="majorBidi" w:cstheme="majorBidi"/>
          <w:sz w:val="24"/>
          <w:szCs w:val="24"/>
        </w:rPr>
      </w:pPr>
      <w:r w:rsidRPr="00972EEF">
        <w:rPr>
          <w:rFonts w:asciiTheme="majorBidi" w:hAnsiTheme="majorBidi" w:cstheme="majorBidi"/>
          <w:sz w:val="24"/>
          <w:szCs w:val="24"/>
        </w:rPr>
        <w:t>Les enquêtes ethnobotaniques ont également permis de mieux comprendre les utilisations actuelles des plantes comme source alimentaire ou dans des traitements thérapeutiques de certaines maladies.</w:t>
      </w:r>
    </w:p>
    <w:p w14:paraId="596F2650" w14:textId="77777777" w:rsidR="00833436" w:rsidRDefault="00833436" w:rsidP="008E09BA">
      <w:pPr>
        <w:spacing w:after="0" w:line="240" w:lineRule="auto"/>
        <w:ind w:firstLine="708"/>
        <w:rPr>
          <w:rFonts w:asciiTheme="majorBidi" w:hAnsiTheme="majorBidi" w:cstheme="majorBidi"/>
          <w:sz w:val="24"/>
          <w:szCs w:val="24"/>
        </w:rPr>
      </w:pPr>
      <w:r w:rsidRPr="00972EEF">
        <w:rPr>
          <w:rFonts w:asciiTheme="majorBidi" w:hAnsiTheme="majorBidi" w:cstheme="majorBidi"/>
          <w:sz w:val="24"/>
          <w:szCs w:val="24"/>
        </w:rPr>
        <w:t xml:space="preserve">Nous souhaitons à travers cette session de discuter des dernières avancées en matière de l’utilisation des plantes, leur valorisation et mettre en place des collaborations autour de ce thème concernant les études de terrain et au laboratoire. </w:t>
      </w:r>
    </w:p>
    <w:p w14:paraId="181DA7C0" w14:textId="77777777" w:rsidR="00972EEF" w:rsidRDefault="00972EEF" w:rsidP="00972EEF">
      <w:pPr>
        <w:spacing w:after="0" w:line="240" w:lineRule="auto"/>
        <w:rPr>
          <w:rFonts w:asciiTheme="majorBidi" w:hAnsiTheme="majorBidi" w:cstheme="majorBidi"/>
          <w:sz w:val="24"/>
          <w:szCs w:val="24"/>
        </w:rPr>
      </w:pPr>
    </w:p>
    <w:p w14:paraId="44B93EAD" w14:textId="77777777" w:rsidR="008E09BA" w:rsidRDefault="008E09BA" w:rsidP="00972EEF">
      <w:pPr>
        <w:spacing w:after="0" w:line="240" w:lineRule="auto"/>
        <w:rPr>
          <w:rFonts w:asciiTheme="majorBidi" w:hAnsiTheme="majorBidi" w:cstheme="majorBidi"/>
          <w:sz w:val="24"/>
          <w:szCs w:val="24"/>
        </w:rPr>
      </w:pPr>
    </w:p>
    <w:p w14:paraId="11A64918" w14:textId="77777777" w:rsidR="00972EEF" w:rsidRDefault="00972EEF" w:rsidP="008E09BA">
      <w:pPr>
        <w:spacing w:after="0" w:line="240" w:lineRule="auto"/>
        <w:ind w:firstLine="708"/>
        <w:rPr>
          <w:rFonts w:asciiTheme="majorBidi" w:hAnsiTheme="majorBidi" w:cstheme="majorBidi"/>
          <w:sz w:val="24"/>
          <w:szCs w:val="24"/>
        </w:rPr>
      </w:pPr>
      <w:r>
        <w:rPr>
          <w:rFonts w:asciiTheme="majorBidi" w:hAnsiTheme="majorBidi" w:cstheme="majorBidi"/>
          <w:sz w:val="24"/>
          <w:szCs w:val="24"/>
        </w:rPr>
        <w:t xml:space="preserve">The use of the plants </w:t>
      </w:r>
      <w:proofErr w:type="spellStart"/>
      <w:r>
        <w:rPr>
          <w:rFonts w:asciiTheme="majorBidi" w:hAnsiTheme="majorBidi" w:cstheme="majorBidi"/>
          <w:sz w:val="24"/>
          <w:szCs w:val="24"/>
        </w:rPr>
        <w:t>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identified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during</w:t>
      </w:r>
      <w:proofErr w:type="spellEnd"/>
      <w:r>
        <w:rPr>
          <w:rFonts w:asciiTheme="majorBidi" w:hAnsiTheme="majorBidi" w:cstheme="majorBidi"/>
          <w:sz w:val="24"/>
          <w:szCs w:val="24"/>
        </w:rPr>
        <w:t xml:space="preserve"> the </w:t>
      </w:r>
      <w:proofErr w:type="spellStart"/>
      <w:r>
        <w:rPr>
          <w:rFonts w:asciiTheme="majorBidi" w:hAnsiTheme="majorBidi" w:cstheme="majorBidi"/>
          <w:sz w:val="24"/>
          <w:szCs w:val="24"/>
        </w:rPr>
        <w:t>prehistoric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periods</w:t>
      </w:r>
      <w:proofErr w:type="spellEnd"/>
      <w:r>
        <w:rPr>
          <w:rFonts w:asciiTheme="majorBidi" w:hAnsiTheme="majorBidi" w:cstheme="majorBidi"/>
          <w:sz w:val="24"/>
          <w:szCs w:val="24"/>
        </w:rPr>
        <w:t xml:space="preserve">, a </w:t>
      </w:r>
      <w:proofErr w:type="spellStart"/>
      <w:r>
        <w:rPr>
          <w:rFonts w:asciiTheme="majorBidi" w:hAnsiTheme="majorBidi" w:cstheme="majorBidi"/>
          <w:sz w:val="24"/>
          <w:szCs w:val="24"/>
        </w:rPr>
        <w:t>such</w:t>
      </w:r>
      <w:proofErr w:type="spellEnd"/>
      <w:r>
        <w:rPr>
          <w:rFonts w:asciiTheme="majorBidi" w:hAnsiTheme="majorBidi" w:cstheme="majorBidi"/>
          <w:sz w:val="24"/>
          <w:szCs w:val="24"/>
        </w:rPr>
        <w:t xml:space="preserve"> practice </w:t>
      </w:r>
      <w:proofErr w:type="spellStart"/>
      <w:r>
        <w:rPr>
          <w:rFonts w:asciiTheme="majorBidi" w:hAnsiTheme="majorBidi" w:cstheme="majorBidi"/>
          <w:sz w:val="24"/>
          <w:szCs w:val="24"/>
        </w:rPr>
        <w:t>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supported</w:t>
      </w:r>
      <w:proofErr w:type="spellEnd"/>
      <w:r>
        <w:rPr>
          <w:rFonts w:asciiTheme="majorBidi" w:hAnsiTheme="majorBidi" w:cstheme="majorBidi"/>
          <w:sz w:val="24"/>
          <w:szCs w:val="24"/>
        </w:rPr>
        <w:t xml:space="preserve"> by the </w:t>
      </w:r>
      <w:proofErr w:type="spellStart"/>
      <w:r>
        <w:rPr>
          <w:rFonts w:asciiTheme="majorBidi" w:hAnsiTheme="majorBidi" w:cstheme="majorBidi"/>
          <w:sz w:val="24"/>
          <w:szCs w:val="24"/>
        </w:rPr>
        <w:t>archaeological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resaerches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which</w:t>
      </w:r>
      <w:proofErr w:type="spellEnd"/>
      <w:r>
        <w:rPr>
          <w:rFonts w:asciiTheme="majorBidi" w:hAnsiTheme="majorBidi" w:cstheme="majorBidi"/>
          <w:sz w:val="24"/>
          <w:szCs w:val="24"/>
        </w:rPr>
        <w:t xml:space="preserve"> are </w:t>
      </w:r>
      <w:proofErr w:type="spellStart"/>
      <w:r>
        <w:rPr>
          <w:rFonts w:asciiTheme="majorBidi" w:hAnsiTheme="majorBidi" w:cstheme="majorBidi"/>
          <w:sz w:val="24"/>
          <w:szCs w:val="24"/>
        </w:rPr>
        <w:t>using</w:t>
      </w:r>
      <w:proofErr w:type="spellEnd"/>
      <w:r>
        <w:rPr>
          <w:rFonts w:asciiTheme="majorBidi" w:hAnsiTheme="majorBidi" w:cstheme="majorBidi"/>
          <w:sz w:val="24"/>
          <w:szCs w:val="24"/>
        </w:rPr>
        <w:t xml:space="preserve"> more data </w:t>
      </w:r>
      <w:proofErr w:type="spellStart"/>
      <w:r>
        <w:rPr>
          <w:rFonts w:asciiTheme="majorBidi" w:hAnsiTheme="majorBidi" w:cstheme="majorBidi"/>
          <w:sz w:val="24"/>
          <w:szCs w:val="24"/>
        </w:rPr>
        <w:t>collecting</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processing</w:t>
      </w:r>
      <w:proofErr w:type="spellEnd"/>
      <w:r>
        <w:rPr>
          <w:rFonts w:asciiTheme="majorBidi" w:hAnsiTheme="majorBidi" w:cstheme="majorBidi"/>
          <w:sz w:val="24"/>
          <w:szCs w:val="24"/>
        </w:rPr>
        <w:t xml:space="preserve"> to </w:t>
      </w:r>
      <w:proofErr w:type="spellStart"/>
      <w:r>
        <w:rPr>
          <w:rFonts w:asciiTheme="majorBidi" w:hAnsiTheme="majorBidi" w:cstheme="majorBidi"/>
          <w:sz w:val="24"/>
          <w:szCs w:val="24"/>
        </w:rPr>
        <w:t>better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understand</w:t>
      </w:r>
      <w:proofErr w:type="spellEnd"/>
      <w:r>
        <w:rPr>
          <w:rFonts w:asciiTheme="majorBidi" w:hAnsiTheme="majorBidi" w:cstheme="majorBidi"/>
          <w:sz w:val="24"/>
          <w:szCs w:val="24"/>
        </w:rPr>
        <w:t xml:space="preserve"> the </w:t>
      </w:r>
      <w:proofErr w:type="spellStart"/>
      <w:r>
        <w:rPr>
          <w:rFonts w:asciiTheme="majorBidi" w:hAnsiTheme="majorBidi" w:cstheme="majorBidi"/>
          <w:sz w:val="24"/>
          <w:szCs w:val="24"/>
        </w:rPr>
        <w:t>treatment</w:t>
      </w:r>
      <w:proofErr w:type="spellEnd"/>
      <w:r>
        <w:rPr>
          <w:rFonts w:asciiTheme="majorBidi" w:hAnsiTheme="majorBidi" w:cstheme="majorBidi"/>
          <w:sz w:val="24"/>
          <w:szCs w:val="24"/>
        </w:rPr>
        <w:t xml:space="preserve"> and the </w:t>
      </w:r>
      <w:proofErr w:type="spellStart"/>
      <w:r>
        <w:rPr>
          <w:rFonts w:asciiTheme="majorBidi" w:hAnsiTheme="majorBidi" w:cstheme="majorBidi"/>
          <w:sz w:val="24"/>
          <w:szCs w:val="24"/>
        </w:rPr>
        <w:t>consumption</w:t>
      </w:r>
      <w:proofErr w:type="spellEnd"/>
      <w:r>
        <w:rPr>
          <w:rFonts w:asciiTheme="majorBidi" w:hAnsiTheme="majorBidi" w:cstheme="majorBidi"/>
          <w:sz w:val="24"/>
          <w:szCs w:val="24"/>
        </w:rPr>
        <w:t xml:space="preserve"> of the plants.</w:t>
      </w:r>
    </w:p>
    <w:p w14:paraId="334ED3D1" w14:textId="77777777" w:rsidR="00972EEF" w:rsidRDefault="00972EEF" w:rsidP="008E09BA">
      <w:pPr>
        <w:spacing w:after="0" w:line="240" w:lineRule="auto"/>
        <w:ind w:firstLine="360"/>
        <w:rPr>
          <w:rFonts w:asciiTheme="majorBidi" w:hAnsiTheme="majorBidi" w:cstheme="majorBidi"/>
          <w:sz w:val="24"/>
          <w:szCs w:val="24"/>
        </w:rPr>
      </w:pPr>
      <w:proofErr w:type="spellStart"/>
      <w:r>
        <w:rPr>
          <w:rFonts w:asciiTheme="majorBidi" w:hAnsiTheme="majorBidi" w:cstheme="majorBidi"/>
          <w:sz w:val="24"/>
          <w:szCs w:val="24"/>
        </w:rPr>
        <w:t>Ethnobotany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researches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also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allowed</w:t>
      </w:r>
      <w:proofErr w:type="spellEnd"/>
      <w:r>
        <w:rPr>
          <w:rFonts w:asciiTheme="majorBidi" w:hAnsiTheme="majorBidi" w:cstheme="majorBidi"/>
          <w:sz w:val="24"/>
          <w:szCs w:val="24"/>
        </w:rPr>
        <w:t xml:space="preserve"> to </w:t>
      </w:r>
      <w:proofErr w:type="spellStart"/>
      <w:r>
        <w:rPr>
          <w:rFonts w:asciiTheme="majorBidi" w:hAnsiTheme="majorBidi" w:cstheme="majorBidi"/>
          <w:sz w:val="24"/>
          <w:szCs w:val="24"/>
        </w:rPr>
        <w:t>understand</w:t>
      </w:r>
      <w:proofErr w:type="spellEnd"/>
      <w:r>
        <w:rPr>
          <w:rFonts w:asciiTheme="majorBidi" w:hAnsiTheme="majorBidi" w:cstheme="majorBidi"/>
          <w:sz w:val="24"/>
          <w:szCs w:val="24"/>
        </w:rPr>
        <w:t xml:space="preserve"> the modern use of the plants as a </w:t>
      </w:r>
      <w:proofErr w:type="spellStart"/>
      <w:r>
        <w:rPr>
          <w:rFonts w:asciiTheme="majorBidi" w:hAnsiTheme="majorBidi" w:cstheme="majorBidi"/>
          <w:sz w:val="24"/>
          <w:szCs w:val="24"/>
        </w:rPr>
        <w:t>food</w:t>
      </w:r>
      <w:proofErr w:type="spellEnd"/>
      <w:r>
        <w:rPr>
          <w:rFonts w:asciiTheme="majorBidi" w:hAnsiTheme="majorBidi" w:cstheme="majorBidi"/>
          <w:sz w:val="24"/>
          <w:szCs w:val="24"/>
        </w:rPr>
        <w:t xml:space="preserve"> source or to cure certain </w:t>
      </w:r>
      <w:proofErr w:type="spellStart"/>
      <w:r>
        <w:rPr>
          <w:rFonts w:asciiTheme="majorBidi" w:hAnsiTheme="majorBidi" w:cstheme="majorBidi"/>
          <w:sz w:val="24"/>
          <w:szCs w:val="24"/>
        </w:rPr>
        <w:t>disease</w:t>
      </w:r>
      <w:proofErr w:type="spellEnd"/>
      <w:r>
        <w:rPr>
          <w:rFonts w:asciiTheme="majorBidi" w:hAnsiTheme="majorBidi" w:cstheme="majorBidi"/>
          <w:sz w:val="24"/>
          <w:szCs w:val="24"/>
        </w:rPr>
        <w:t>.</w:t>
      </w:r>
    </w:p>
    <w:p w14:paraId="7220D84F" w14:textId="77777777" w:rsidR="00972EEF" w:rsidRDefault="00972EEF" w:rsidP="008E09BA">
      <w:pPr>
        <w:spacing w:after="0" w:line="240" w:lineRule="auto"/>
        <w:ind w:firstLine="360"/>
        <w:rPr>
          <w:rFonts w:asciiTheme="majorBidi" w:hAnsiTheme="majorBidi" w:cstheme="majorBidi"/>
          <w:sz w:val="24"/>
          <w:szCs w:val="24"/>
        </w:rPr>
      </w:pPr>
      <w:proofErr w:type="spellStart"/>
      <w:r>
        <w:rPr>
          <w:rFonts w:asciiTheme="majorBidi" w:hAnsiTheme="majorBidi" w:cstheme="majorBidi"/>
          <w:sz w:val="24"/>
          <w:szCs w:val="24"/>
        </w:rPr>
        <w:t>Here</w:t>
      </w:r>
      <w:proofErr w:type="spellEnd"/>
      <w:r>
        <w:rPr>
          <w:rFonts w:asciiTheme="majorBidi" w:hAnsiTheme="majorBidi" w:cstheme="majorBidi"/>
          <w:sz w:val="24"/>
          <w:szCs w:val="24"/>
        </w:rPr>
        <w:t xml:space="preserve"> in </w:t>
      </w:r>
      <w:proofErr w:type="spellStart"/>
      <w:r>
        <w:rPr>
          <w:rFonts w:asciiTheme="majorBidi" w:hAnsiTheme="majorBidi" w:cstheme="majorBidi"/>
          <w:sz w:val="24"/>
          <w:szCs w:val="24"/>
        </w:rPr>
        <w:t>this</w:t>
      </w:r>
      <w:proofErr w:type="spellEnd"/>
      <w:r>
        <w:rPr>
          <w:rFonts w:asciiTheme="majorBidi" w:hAnsiTheme="majorBidi" w:cstheme="majorBidi"/>
          <w:sz w:val="24"/>
          <w:szCs w:val="24"/>
        </w:rPr>
        <w:t xml:space="preserve"> session </w:t>
      </w:r>
      <w:proofErr w:type="spellStart"/>
      <w:r>
        <w:rPr>
          <w:rFonts w:asciiTheme="majorBidi" w:hAnsiTheme="majorBidi" w:cstheme="majorBidi"/>
          <w:sz w:val="24"/>
          <w:szCs w:val="24"/>
        </w:rPr>
        <w:t>we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hope</w:t>
      </w:r>
      <w:proofErr w:type="spellEnd"/>
      <w:r>
        <w:rPr>
          <w:rFonts w:asciiTheme="majorBidi" w:hAnsiTheme="majorBidi" w:cstheme="majorBidi"/>
          <w:sz w:val="24"/>
          <w:szCs w:val="24"/>
        </w:rPr>
        <w:t xml:space="preserve"> to </w:t>
      </w:r>
      <w:proofErr w:type="spellStart"/>
      <w:r>
        <w:rPr>
          <w:rFonts w:asciiTheme="majorBidi" w:hAnsiTheme="majorBidi" w:cstheme="majorBidi"/>
          <w:sz w:val="24"/>
          <w:szCs w:val="24"/>
        </w:rPr>
        <w:t>discuss</w:t>
      </w:r>
      <w:proofErr w:type="spellEnd"/>
      <w:r>
        <w:rPr>
          <w:rFonts w:asciiTheme="majorBidi" w:hAnsiTheme="majorBidi" w:cstheme="majorBidi"/>
          <w:sz w:val="24"/>
          <w:szCs w:val="24"/>
        </w:rPr>
        <w:t xml:space="preserve"> the </w:t>
      </w:r>
      <w:proofErr w:type="spellStart"/>
      <w:r>
        <w:rPr>
          <w:rFonts w:asciiTheme="majorBidi" w:hAnsiTheme="majorBidi" w:cstheme="majorBidi"/>
          <w:sz w:val="24"/>
          <w:szCs w:val="24"/>
        </w:rPr>
        <w:t>latest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progress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realised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looking</w:t>
      </w:r>
      <w:proofErr w:type="spellEnd"/>
      <w:r>
        <w:rPr>
          <w:rFonts w:asciiTheme="majorBidi" w:hAnsiTheme="majorBidi" w:cstheme="majorBidi"/>
          <w:sz w:val="24"/>
          <w:szCs w:val="24"/>
        </w:rPr>
        <w:t xml:space="preserve"> at the plants use, </w:t>
      </w:r>
      <w:proofErr w:type="spellStart"/>
      <w:r>
        <w:rPr>
          <w:rFonts w:asciiTheme="majorBidi" w:hAnsiTheme="majorBidi" w:cstheme="majorBidi"/>
          <w:sz w:val="24"/>
          <w:szCs w:val="24"/>
        </w:rPr>
        <w:t>their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enhancement</w:t>
      </w:r>
      <w:proofErr w:type="spellEnd"/>
      <w:r>
        <w:rPr>
          <w:rFonts w:asciiTheme="majorBidi" w:hAnsiTheme="majorBidi" w:cstheme="majorBidi"/>
          <w:sz w:val="24"/>
          <w:szCs w:val="24"/>
        </w:rPr>
        <w:t xml:space="preserve"> and to set up collaborations about </w:t>
      </w:r>
      <w:proofErr w:type="spellStart"/>
      <w:r>
        <w:rPr>
          <w:rFonts w:asciiTheme="majorBidi" w:hAnsiTheme="majorBidi" w:cstheme="majorBidi"/>
          <w:sz w:val="24"/>
          <w:szCs w:val="24"/>
        </w:rPr>
        <w:t>this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topic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regarding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both</w:t>
      </w:r>
      <w:proofErr w:type="spellEnd"/>
      <w:r>
        <w:rPr>
          <w:rFonts w:asciiTheme="majorBidi" w:hAnsiTheme="majorBidi" w:cstheme="majorBidi"/>
          <w:sz w:val="24"/>
          <w:szCs w:val="24"/>
        </w:rPr>
        <w:t xml:space="preserve"> the </w:t>
      </w:r>
      <w:proofErr w:type="spellStart"/>
      <w:r>
        <w:rPr>
          <w:rFonts w:asciiTheme="majorBidi" w:hAnsiTheme="majorBidi" w:cstheme="majorBidi"/>
          <w:sz w:val="24"/>
          <w:szCs w:val="24"/>
        </w:rPr>
        <w:t>field</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laboratory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researches</w:t>
      </w:r>
      <w:proofErr w:type="spellEnd"/>
      <w:r>
        <w:rPr>
          <w:rFonts w:asciiTheme="majorBidi" w:hAnsiTheme="majorBidi" w:cstheme="majorBidi"/>
          <w:sz w:val="24"/>
          <w:szCs w:val="24"/>
        </w:rPr>
        <w:t xml:space="preserve">. </w:t>
      </w:r>
    </w:p>
    <w:p w14:paraId="7117314D" w14:textId="77777777" w:rsidR="00972EEF" w:rsidRDefault="00972EEF" w:rsidP="00972EEF">
      <w:pPr>
        <w:spacing w:after="0" w:line="240" w:lineRule="auto"/>
        <w:rPr>
          <w:rFonts w:asciiTheme="majorBidi" w:hAnsiTheme="majorBidi" w:cstheme="majorBidi"/>
          <w:sz w:val="24"/>
          <w:szCs w:val="24"/>
        </w:rPr>
      </w:pPr>
    </w:p>
    <w:p w14:paraId="21CB58AD" w14:textId="0E4265CA" w:rsidR="00972EEF" w:rsidRDefault="00972EEF" w:rsidP="00972EEF">
      <w:pPr>
        <w:pStyle w:val="Paragraphedeliste"/>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 xml:space="preserve">Université Moulay Ismail, Meknès, </w:t>
      </w:r>
      <w:proofErr w:type="spellStart"/>
      <w:r>
        <w:rPr>
          <w:rFonts w:asciiTheme="majorBidi" w:hAnsiTheme="majorBidi" w:cstheme="majorBidi"/>
          <w:sz w:val="24"/>
          <w:szCs w:val="24"/>
        </w:rPr>
        <w:t>Morocco</w:t>
      </w:r>
      <w:proofErr w:type="spellEnd"/>
    </w:p>
    <w:p w14:paraId="23221C61" w14:textId="10DB1389" w:rsidR="0078618F" w:rsidRDefault="0078618F" w:rsidP="0078618F">
      <w:pPr>
        <w:pStyle w:val="Paragraphedeliste"/>
        <w:spacing w:after="0" w:line="240" w:lineRule="auto"/>
        <w:rPr>
          <w:rFonts w:asciiTheme="majorBidi" w:hAnsiTheme="majorBidi" w:cstheme="majorBidi"/>
          <w:sz w:val="24"/>
          <w:szCs w:val="24"/>
        </w:rPr>
      </w:pPr>
      <w:hyperlink r:id="rId5" w:history="1">
        <w:r w:rsidRPr="000935B2">
          <w:rPr>
            <w:rStyle w:val="Lienhypertexte"/>
            <w:rFonts w:asciiTheme="majorBidi" w:hAnsiTheme="majorBidi" w:cstheme="majorBidi"/>
            <w:sz w:val="24"/>
            <w:szCs w:val="24"/>
          </w:rPr>
          <w:t>zaid_abdel@yahoo.fr</w:t>
        </w:r>
      </w:hyperlink>
      <w:r>
        <w:rPr>
          <w:rFonts w:asciiTheme="majorBidi" w:hAnsiTheme="majorBidi" w:cstheme="majorBidi"/>
          <w:sz w:val="24"/>
          <w:szCs w:val="24"/>
        </w:rPr>
        <w:t xml:space="preserve">  </w:t>
      </w:r>
      <w:r w:rsidRPr="0078618F">
        <w:rPr>
          <w:rFonts w:asciiTheme="majorBidi" w:hAnsiTheme="majorBidi" w:cstheme="majorBidi"/>
          <w:sz w:val="24"/>
          <w:szCs w:val="24"/>
        </w:rPr>
        <w:t>elrhaffari@yahoo.f</w:t>
      </w:r>
      <w:r w:rsidR="00C92FE4">
        <w:rPr>
          <w:rFonts w:asciiTheme="majorBidi" w:hAnsiTheme="majorBidi" w:cstheme="majorBidi"/>
          <w:sz w:val="24"/>
          <w:szCs w:val="24"/>
        </w:rPr>
        <w:t>r</w:t>
      </w:r>
      <w:r>
        <w:rPr>
          <w:rFonts w:asciiTheme="majorBidi" w:hAnsiTheme="majorBidi" w:cstheme="majorBidi"/>
          <w:sz w:val="24"/>
          <w:szCs w:val="24"/>
        </w:rPr>
        <w:t xml:space="preserve"> </w:t>
      </w:r>
      <w:bookmarkStart w:id="0" w:name="_GoBack"/>
      <w:bookmarkEnd w:id="0"/>
      <w:r>
        <w:rPr>
          <w:rFonts w:asciiTheme="majorBidi" w:hAnsiTheme="majorBidi" w:cstheme="majorBidi"/>
          <w:sz w:val="24"/>
          <w:szCs w:val="24"/>
        </w:rPr>
        <w:t xml:space="preserve">  </w:t>
      </w:r>
    </w:p>
    <w:p w14:paraId="1115A883" w14:textId="480D3E2F" w:rsidR="00972EEF" w:rsidRDefault="00972EEF" w:rsidP="00972EEF">
      <w:pPr>
        <w:pStyle w:val="Paragraphedeliste"/>
        <w:numPr>
          <w:ilvl w:val="0"/>
          <w:numId w:val="1"/>
        </w:numPr>
        <w:spacing w:after="0" w:line="240" w:lineRule="auto"/>
        <w:rPr>
          <w:rFonts w:asciiTheme="majorBidi" w:hAnsiTheme="majorBidi" w:cstheme="majorBidi"/>
          <w:sz w:val="24"/>
          <w:szCs w:val="24"/>
        </w:rPr>
      </w:pPr>
      <w:proofErr w:type="spellStart"/>
      <w:r>
        <w:rPr>
          <w:rFonts w:asciiTheme="majorBidi" w:hAnsiTheme="majorBidi" w:cstheme="majorBidi"/>
          <w:sz w:val="24"/>
          <w:szCs w:val="24"/>
        </w:rPr>
        <w:t>Universidad</w:t>
      </w:r>
      <w:proofErr w:type="spellEnd"/>
      <w:r>
        <w:rPr>
          <w:rFonts w:asciiTheme="majorBidi" w:hAnsiTheme="majorBidi" w:cstheme="majorBidi"/>
          <w:sz w:val="24"/>
          <w:szCs w:val="24"/>
        </w:rPr>
        <w:t xml:space="preserve"> de Las </w:t>
      </w:r>
      <w:proofErr w:type="spellStart"/>
      <w:r>
        <w:rPr>
          <w:rFonts w:asciiTheme="majorBidi" w:hAnsiTheme="majorBidi" w:cstheme="majorBidi"/>
          <w:sz w:val="24"/>
          <w:szCs w:val="24"/>
        </w:rPr>
        <w:t>Islas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Canarias</w:t>
      </w:r>
      <w:proofErr w:type="spellEnd"/>
      <w:r w:rsidR="008E09BA">
        <w:rPr>
          <w:rFonts w:asciiTheme="majorBidi" w:hAnsiTheme="majorBidi" w:cstheme="majorBidi"/>
          <w:sz w:val="24"/>
          <w:szCs w:val="24"/>
        </w:rPr>
        <w:t>, Spain</w:t>
      </w:r>
      <w:r w:rsidR="0078618F">
        <w:rPr>
          <w:rFonts w:asciiTheme="majorBidi" w:hAnsiTheme="majorBidi" w:cstheme="majorBidi"/>
          <w:sz w:val="24"/>
          <w:szCs w:val="24"/>
        </w:rPr>
        <w:br/>
      </w:r>
      <w:hyperlink r:id="rId6" w:history="1">
        <w:r w:rsidR="00C92FE4" w:rsidRPr="000935B2">
          <w:rPr>
            <w:rStyle w:val="Lienhypertexte"/>
            <w:rFonts w:asciiTheme="majorBidi" w:hAnsiTheme="majorBidi" w:cstheme="majorBidi"/>
            <w:sz w:val="24"/>
            <w:szCs w:val="24"/>
          </w:rPr>
          <w:t>jacob.morales@ulpgc.es</w:t>
        </w:r>
      </w:hyperlink>
    </w:p>
    <w:p w14:paraId="1AC3BE1F" w14:textId="77777777" w:rsidR="00C92FE4" w:rsidRPr="00C92FE4" w:rsidRDefault="00C92FE4" w:rsidP="00C92FE4">
      <w:pPr>
        <w:spacing w:after="0" w:line="240" w:lineRule="auto"/>
        <w:rPr>
          <w:rFonts w:asciiTheme="majorBidi" w:hAnsiTheme="majorBidi" w:cstheme="majorBidi"/>
          <w:sz w:val="24"/>
          <w:szCs w:val="24"/>
        </w:rPr>
      </w:pPr>
    </w:p>
    <w:p w14:paraId="06EE5DE5" w14:textId="77777777" w:rsidR="00972EEF" w:rsidRPr="00972EEF" w:rsidRDefault="00972EEF" w:rsidP="00972EEF">
      <w:pPr>
        <w:pStyle w:val="Paragraphedeliste"/>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Institut National des Sciences de l’Archéologie et du Patrimoine, Morocco</w:t>
      </w:r>
    </w:p>
    <w:p w14:paraId="0194C56E" w14:textId="7F162D76" w:rsidR="00833436" w:rsidRDefault="001F5E98" w:rsidP="00833436">
      <w:r>
        <w:t xml:space="preserve">             </w:t>
      </w:r>
      <w:hyperlink r:id="rId7" w:history="1">
        <w:r w:rsidR="00C92FE4" w:rsidRPr="000935B2">
          <w:rPr>
            <w:rStyle w:val="Lienhypertexte"/>
          </w:rPr>
          <w:t>abouzouggar@eva.mpg.de</w:t>
        </w:r>
      </w:hyperlink>
    </w:p>
    <w:p w14:paraId="31F3C2CB" w14:textId="77777777" w:rsidR="00C92FE4" w:rsidRDefault="00C92FE4" w:rsidP="00833436"/>
    <w:sectPr w:rsidR="00C92FE4" w:rsidSect="00185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548C4"/>
    <w:multiLevelType w:val="hybridMultilevel"/>
    <w:tmpl w:val="9B3021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36"/>
    <w:rsid w:val="00185F95"/>
    <w:rsid w:val="001F5E98"/>
    <w:rsid w:val="00782510"/>
    <w:rsid w:val="0078618F"/>
    <w:rsid w:val="00833436"/>
    <w:rsid w:val="008E09BA"/>
    <w:rsid w:val="009540E6"/>
    <w:rsid w:val="00972EEF"/>
    <w:rsid w:val="00A63B04"/>
    <w:rsid w:val="00AD2BA4"/>
    <w:rsid w:val="00C92FE4"/>
    <w:rsid w:val="00DB0D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C72A"/>
  <w15:docId w15:val="{1BB9248E-586D-41E7-B71D-5A625D0D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F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2EEF"/>
    <w:pPr>
      <w:ind w:left="720"/>
      <w:contextualSpacing/>
    </w:pPr>
  </w:style>
  <w:style w:type="character" w:styleId="Lienhypertexte">
    <w:name w:val="Hyperlink"/>
    <w:basedOn w:val="Policepardfaut"/>
    <w:uiPriority w:val="99"/>
    <w:unhideWhenUsed/>
    <w:rsid w:val="007861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ouzouggar@eva.mp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ob.morales@ulpgc.es" TargetMode="External"/><Relationship Id="rId5" Type="http://schemas.openxmlformats.org/officeDocument/2006/relationships/hyperlink" Target="mailto:zaid_abdel@yahoo.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1635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aissa masrour</cp:lastModifiedBy>
  <cp:revision>2</cp:revision>
  <dcterms:created xsi:type="dcterms:W3CDTF">2020-03-13T13:07:00Z</dcterms:created>
  <dcterms:modified xsi:type="dcterms:W3CDTF">2020-03-13T13:07:00Z</dcterms:modified>
</cp:coreProperties>
</file>