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87D52" w14:textId="2993C420" w:rsidR="00C21F02" w:rsidRPr="00C21F02" w:rsidRDefault="00C21F02">
      <w:pPr>
        <w:rPr>
          <w:rFonts w:eastAsia="Times New Roman" w:cstheme="minorHAnsi"/>
          <w:b/>
          <w:bCs/>
          <w:lang w:val="en-US" w:eastAsia="it-IT"/>
        </w:rPr>
      </w:pPr>
      <w:r w:rsidRPr="00C21F02">
        <w:rPr>
          <w:rFonts w:eastAsia="Times New Roman" w:cstheme="minorHAnsi"/>
          <w:b/>
          <w:bCs/>
          <w:lang w:val="en-US" w:eastAsia="it-IT"/>
        </w:rPr>
        <w:t>Serena Noemi Cappai</w:t>
      </w:r>
    </w:p>
    <w:p w14:paraId="52604D2D" w14:textId="5766D0AF" w:rsidR="0015113A" w:rsidRDefault="00C21F02">
      <w:pPr>
        <w:rPr>
          <w:rFonts w:eastAsia="Times New Roman" w:cstheme="minorHAnsi"/>
          <w:lang w:val="en-US" w:eastAsia="it-IT"/>
        </w:rPr>
      </w:pPr>
      <w:r w:rsidRPr="0088402E">
        <w:rPr>
          <w:rFonts w:eastAsia="Times New Roman" w:cstheme="minorHAnsi"/>
          <w:lang w:val="en-US" w:eastAsia="it-IT"/>
        </w:rPr>
        <w:t xml:space="preserve">Graduated in Architecture from the University of Florence, she obtained a </w:t>
      </w:r>
      <w:r>
        <w:rPr>
          <w:rFonts w:eastAsia="Times New Roman" w:cstheme="minorHAnsi"/>
          <w:lang w:val="en-US" w:eastAsia="it-IT"/>
        </w:rPr>
        <w:t>M</w:t>
      </w:r>
      <w:r w:rsidRPr="0088402E">
        <w:rPr>
          <w:rFonts w:eastAsia="Times New Roman" w:cstheme="minorHAnsi"/>
          <w:lang w:val="en-US" w:eastAsia="it-IT"/>
        </w:rPr>
        <w:t xml:space="preserve">aster’s in </w:t>
      </w:r>
      <w:r>
        <w:rPr>
          <w:rFonts w:eastAsia="Times New Roman" w:cstheme="minorHAnsi"/>
          <w:lang w:val="en-US" w:eastAsia="it-IT"/>
        </w:rPr>
        <w:t>E</w:t>
      </w:r>
      <w:r w:rsidRPr="0088402E">
        <w:rPr>
          <w:rFonts w:eastAsia="Times New Roman" w:cstheme="minorHAnsi"/>
          <w:lang w:val="en-US" w:eastAsia="it-IT"/>
        </w:rPr>
        <w:t xml:space="preserve">conomics and Management of Cultural Heritage at the "Tor </w:t>
      </w:r>
      <w:proofErr w:type="spellStart"/>
      <w:r w:rsidRPr="0088402E">
        <w:rPr>
          <w:rFonts w:eastAsia="Times New Roman" w:cstheme="minorHAnsi"/>
          <w:lang w:val="en-US" w:eastAsia="it-IT"/>
        </w:rPr>
        <w:t>Vergata</w:t>
      </w:r>
      <w:proofErr w:type="spellEnd"/>
      <w:r w:rsidRPr="0088402E">
        <w:rPr>
          <w:rFonts w:eastAsia="Times New Roman" w:cstheme="minorHAnsi"/>
          <w:lang w:val="en-US" w:eastAsia="it-IT"/>
        </w:rPr>
        <w:t xml:space="preserve">" </w:t>
      </w:r>
      <w:r>
        <w:rPr>
          <w:rFonts w:eastAsia="Times New Roman" w:cstheme="minorHAnsi"/>
          <w:lang w:val="en-US" w:eastAsia="it-IT"/>
        </w:rPr>
        <w:t>University</w:t>
      </w:r>
      <w:r w:rsidRPr="0088402E">
        <w:rPr>
          <w:rFonts w:eastAsia="Times New Roman" w:cstheme="minorHAnsi"/>
          <w:lang w:val="en-US" w:eastAsia="it-IT"/>
        </w:rPr>
        <w:t xml:space="preserve"> in Rome. </w:t>
      </w:r>
      <w:r>
        <w:rPr>
          <w:rFonts w:eastAsia="Times New Roman" w:cstheme="minorHAnsi"/>
          <w:lang w:val="en-US" w:eastAsia="it-IT"/>
        </w:rPr>
        <w:t xml:space="preserve">She has specialized in </w:t>
      </w:r>
      <w:r w:rsidRPr="0088402E">
        <w:rPr>
          <w:rFonts w:eastAsia="Times New Roman" w:cstheme="minorHAnsi"/>
          <w:lang w:val="en-US" w:eastAsia="it-IT"/>
        </w:rPr>
        <w:t>archaeological restoration</w:t>
      </w:r>
      <w:r>
        <w:rPr>
          <w:rFonts w:eastAsia="Times New Roman" w:cstheme="minorHAnsi"/>
          <w:lang w:val="en-US" w:eastAsia="it-IT"/>
        </w:rPr>
        <w:t xml:space="preserve"> </w:t>
      </w:r>
      <w:r w:rsidRPr="0088402E">
        <w:rPr>
          <w:rFonts w:eastAsia="Times New Roman" w:cstheme="minorHAnsi"/>
          <w:lang w:val="en-US" w:eastAsia="it-IT"/>
        </w:rPr>
        <w:t>in the postgraduate course in "Archaeological restoration of architectural artefacts reduced to a state of ruin" at the Faculty of Architecture of the Florentine university</w:t>
      </w:r>
      <w:r>
        <w:rPr>
          <w:rFonts w:eastAsia="Times New Roman" w:cstheme="minorHAnsi"/>
          <w:lang w:val="en-US" w:eastAsia="it-IT"/>
        </w:rPr>
        <w:t>.</w:t>
      </w:r>
      <w:r w:rsidRPr="0088402E">
        <w:rPr>
          <w:rFonts w:eastAsia="Times New Roman" w:cstheme="minorHAnsi"/>
          <w:lang w:val="en-US" w:eastAsia="it-IT"/>
        </w:rPr>
        <w:t xml:space="preserve"> </w:t>
      </w:r>
      <w:r>
        <w:rPr>
          <w:rFonts w:eastAsia="Times New Roman" w:cstheme="minorHAnsi"/>
          <w:lang w:val="en-US" w:eastAsia="it-IT"/>
        </w:rPr>
        <w:t>She</w:t>
      </w:r>
      <w:r w:rsidRPr="0088402E">
        <w:rPr>
          <w:rFonts w:eastAsia="Times New Roman" w:cstheme="minorHAnsi"/>
          <w:lang w:val="en-US" w:eastAsia="it-IT"/>
        </w:rPr>
        <w:t xml:space="preserve"> worked as an architect </w:t>
      </w:r>
      <w:r>
        <w:rPr>
          <w:rFonts w:eastAsia="Times New Roman" w:cstheme="minorHAnsi"/>
          <w:lang w:val="en-US" w:eastAsia="it-IT"/>
        </w:rPr>
        <w:t>on</w:t>
      </w:r>
      <w:r w:rsidRPr="0088402E">
        <w:rPr>
          <w:rFonts w:eastAsia="Times New Roman" w:cstheme="minorHAnsi"/>
          <w:lang w:val="en-US" w:eastAsia="it-IT"/>
        </w:rPr>
        <w:t xml:space="preserve"> the restoration of architectural heritage</w:t>
      </w:r>
      <w:r>
        <w:rPr>
          <w:rFonts w:eastAsia="Times New Roman" w:cstheme="minorHAnsi"/>
          <w:lang w:val="en-US" w:eastAsia="it-IT"/>
        </w:rPr>
        <w:t xml:space="preserve"> at different sites in Sardinia</w:t>
      </w:r>
      <w:r w:rsidRPr="0088402E">
        <w:rPr>
          <w:rFonts w:eastAsia="Times New Roman" w:cstheme="minorHAnsi"/>
          <w:lang w:val="en-US" w:eastAsia="it-IT"/>
        </w:rPr>
        <w:t xml:space="preserve">. She currently works at the </w:t>
      </w:r>
      <w:r>
        <w:rPr>
          <w:rFonts w:eastAsia="Times New Roman" w:cstheme="minorHAnsi"/>
          <w:lang w:val="en-US" w:eastAsia="it-IT"/>
        </w:rPr>
        <w:t>“Fondazione di Sardegna”</w:t>
      </w:r>
      <w:r w:rsidRPr="0088402E">
        <w:rPr>
          <w:rFonts w:eastAsia="Times New Roman" w:cstheme="minorHAnsi"/>
          <w:lang w:val="en-US" w:eastAsia="it-IT"/>
        </w:rPr>
        <w:t xml:space="preserve">. In the field of research on the technical, constructive, and structural characteristics of </w:t>
      </w:r>
      <w:proofErr w:type="spellStart"/>
      <w:r w:rsidRPr="0088402E">
        <w:rPr>
          <w:rFonts w:eastAsia="Times New Roman" w:cstheme="minorHAnsi"/>
          <w:lang w:val="en-US" w:eastAsia="it-IT"/>
        </w:rPr>
        <w:t>nuragic</w:t>
      </w:r>
      <w:proofErr w:type="spellEnd"/>
      <w:r w:rsidRPr="0088402E">
        <w:rPr>
          <w:rFonts w:eastAsia="Times New Roman" w:cstheme="minorHAnsi"/>
          <w:lang w:val="en-US" w:eastAsia="it-IT"/>
        </w:rPr>
        <w:t xml:space="preserve"> constructions, </w:t>
      </w:r>
      <w:r>
        <w:rPr>
          <w:rFonts w:eastAsia="Times New Roman" w:cstheme="minorHAnsi"/>
          <w:lang w:val="en-US" w:eastAsia="it-IT"/>
        </w:rPr>
        <w:t>she</w:t>
      </w:r>
      <w:r w:rsidRPr="0088402E">
        <w:rPr>
          <w:rFonts w:eastAsia="Times New Roman" w:cstheme="minorHAnsi"/>
          <w:lang w:val="en-US" w:eastAsia="it-IT"/>
        </w:rPr>
        <w:t xml:space="preserve"> </w:t>
      </w:r>
      <w:r>
        <w:rPr>
          <w:rFonts w:eastAsia="Times New Roman" w:cstheme="minorHAnsi"/>
          <w:lang w:val="en-US" w:eastAsia="it-IT"/>
        </w:rPr>
        <w:t xml:space="preserve">has </w:t>
      </w:r>
      <w:r w:rsidRPr="0088402E">
        <w:rPr>
          <w:rFonts w:eastAsia="Times New Roman" w:cstheme="minorHAnsi"/>
          <w:lang w:val="en-US" w:eastAsia="it-IT"/>
        </w:rPr>
        <w:t>participated in numerous scientific meetings, including international ones</w:t>
      </w:r>
      <w:r>
        <w:rPr>
          <w:rFonts w:eastAsia="Times New Roman" w:cstheme="minorHAnsi"/>
          <w:lang w:val="en-US" w:eastAsia="it-IT"/>
        </w:rPr>
        <w:t xml:space="preserve"> as well as </w:t>
      </w:r>
      <w:r w:rsidRPr="0088402E">
        <w:rPr>
          <w:rFonts w:eastAsia="Times New Roman" w:cstheme="minorHAnsi"/>
          <w:lang w:val="en-US" w:eastAsia="it-IT"/>
        </w:rPr>
        <w:t>promoted by universities, with the relative publication</w:t>
      </w:r>
      <w:r>
        <w:rPr>
          <w:rFonts w:eastAsia="Times New Roman" w:cstheme="minorHAnsi"/>
          <w:lang w:val="en-US" w:eastAsia="it-IT"/>
        </w:rPr>
        <w:t>s</w:t>
      </w:r>
      <w:r>
        <w:rPr>
          <w:rFonts w:eastAsia="Times New Roman" w:cstheme="minorHAnsi"/>
          <w:lang w:val="en-US" w:eastAsia="it-IT"/>
        </w:rPr>
        <w:t>.</w:t>
      </w:r>
    </w:p>
    <w:p w14:paraId="2064AB7E" w14:textId="77777777" w:rsidR="00C21F02" w:rsidRPr="00C21F02" w:rsidRDefault="00C21F02" w:rsidP="00C21F0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C21F02">
        <w:rPr>
          <w:rFonts w:eastAsia="Times New Roman" w:cstheme="minorHAnsi"/>
          <w:bCs/>
          <w:smallCaps/>
          <w:lang w:eastAsia="it-IT"/>
        </w:rPr>
        <w:t xml:space="preserve">Cappai S. N. - </w:t>
      </w:r>
      <w:proofErr w:type="spellStart"/>
      <w:r w:rsidRPr="00C21F02">
        <w:rPr>
          <w:rFonts w:eastAsia="Times New Roman" w:cstheme="minorHAnsi"/>
          <w:bCs/>
          <w:smallCaps/>
          <w:lang w:eastAsia="it-IT"/>
        </w:rPr>
        <w:t>Pulina</w:t>
      </w:r>
      <w:proofErr w:type="spellEnd"/>
      <w:r w:rsidRPr="00C21F02">
        <w:rPr>
          <w:rFonts w:eastAsia="Times New Roman" w:cstheme="minorHAnsi"/>
          <w:bCs/>
          <w:smallCaps/>
          <w:lang w:eastAsia="it-IT"/>
        </w:rPr>
        <w:t xml:space="preserve"> G. (2000),</w:t>
      </w:r>
      <w:r w:rsidRPr="00C21F02">
        <w:rPr>
          <w:rFonts w:eastAsia="Times New Roman" w:cstheme="minorHAnsi"/>
          <w:lang w:eastAsia="it-IT"/>
        </w:rPr>
        <w:t xml:space="preserve"> Tesi di Laurea: </w:t>
      </w:r>
      <w:r w:rsidRPr="00C21F02">
        <w:rPr>
          <w:rFonts w:eastAsia="Times New Roman" w:cstheme="minorHAnsi"/>
          <w:i/>
          <w:lang w:eastAsia="it-IT"/>
        </w:rPr>
        <w:t xml:space="preserve">Torri nuragiche: caratteristiche tecniche e strutturali. Il caso dei nuraghi </w:t>
      </w:r>
      <w:proofErr w:type="spellStart"/>
      <w:r w:rsidRPr="00C21F02">
        <w:rPr>
          <w:rFonts w:eastAsia="Times New Roman" w:cstheme="minorHAnsi"/>
          <w:i/>
          <w:lang w:eastAsia="it-IT"/>
        </w:rPr>
        <w:t>Orolio</w:t>
      </w:r>
      <w:proofErr w:type="spellEnd"/>
      <w:r w:rsidRPr="00C21F02">
        <w:rPr>
          <w:rFonts w:eastAsia="Times New Roman" w:cstheme="minorHAnsi"/>
          <w:i/>
          <w:lang w:eastAsia="it-IT"/>
        </w:rPr>
        <w:t>-Silanus (NU) e Ponte-Dualchi (NU</w:t>
      </w:r>
      <w:r w:rsidRPr="00C21F02">
        <w:rPr>
          <w:rFonts w:eastAsia="Times New Roman" w:cstheme="minorHAnsi"/>
          <w:lang w:eastAsia="it-IT"/>
        </w:rPr>
        <w:t xml:space="preserve">). Università degli Studi di Firenze Facoltà di Architettura A.A. 1999-2000. </w:t>
      </w:r>
    </w:p>
    <w:p w14:paraId="5113BD2A" w14:textId="77777777" w:rsidR="00C21F02" w:rsidRPr="00C21F02" w:rsidRDefault="00C21F02" w:rsidP="00C21F02">
      <w:pPr>
        <w:spacing w:after="0" w:line="240" w:lineRule="auto"/>
        <w:jc w:val="both"/>
        <w:rPr>
          <w:rFonts w:eastAsia="Times New Roman" w:cstheme="minorHAnsi"/>
          <w:lang w:val="en-US" w:eastAsia="it-IT"/>
        </w:rPr>
      </w:pPr>
      <w:r w:rsidRPr="00C21F02">
        <w:rPr>
          <w:rFonts w:eastAsia="Times New Roman" w:cstheme="minorHAnsi"/>
          <w:bCs/>
          <w:smallCaps/>
          <w:lang w:val="en-US" w:eastAsia="it-IT"/>
        </w:rPr>
        <w:t>Cappai S. N. (</w:t>
      </w:r>
      <w:r w:rsidRPr="00C21F02">
        <w:rPr>
          <w:rFonts w:eastAsia="Times New Roman" w:cstheme="minorHAnsi"/>
          <w:bCs/>
          <w:lang w:val="en-US" w:eastAsia="it-IT"/>
        </w:rPr>
        <w:t>2003),</w:t>
      </w:r>
      <w:r w:rsidRPr="00C21F02">
        <w:rPr>
          <w:rFonts w:eastAsia="Times New Roman" w:cstheme="minorHAnsi"/>
          <w:i/>
          <w:lang w:val="en-US" w:eastAsia="it-IT"/>
        </w:rPr>
        <w:t xml:space="preserve"> A hypothesis on a building technique to determine the shape of the </w:t>
      </w:r>
      <w:proofErr w:type="spellStart"/>
      <w:r w:rsidRPr="00C21F02">
        <w:rPr>
          <w:rFonts w:eastAsia="Times New Roman" w:cstheme="minorHAnsi"/>
          <w:i/>
          <w:lang w:val="en-US" w:eastAsia="it-IT"/>
        </w:rPr>
        <w:t>nuragic</w:t>
      </w:r>
      <w:proofErr w:type="spellEnd"/>
      <w:r w:rsidRPr="00C21F02">
        <w:rPr>
          <w:rFonts w:eastAsia="Times New Roman" w:cstheme="minorHAnsi"/>
          <w:i/>
          <w:lang w:val="en-US" w:eastAsia="it-IT"/>
        </w:rPr>
        <w:t xml:space="preserve"> tholoi</w:t>
      </w:r>
      <w:r w:rsidRPr="00C21F02">
        <w:rPr>
          <w:rFonts w:eastAsia="Times New Roman" w:cstheme="minorHAnsi"/>
          <w:lang w:val="en-US" w:eastAsia="it-IT"/>
        </w:rPr>
        <w:t xml:space="preserve">, First International Congress on Construction History, Madrid 20-24 </w:t>
      </w:r>
      <w:proofErr w:type="spellStart"/>
      <w:r w:rsidRPr="00C21F02">
        <w:rPr>
          <w:rFonts w:eastAsia="Times New Roman" w:cstheme="minorHAnsi"/>
          <w:lang w:val="en-US" w:eastAsia="it-IT"/>
        </w:rPr>
        <w:t>Gennaio</w:t>
      </w:r>
      <w:proofErr w:type="spellEnd"/>
      <w:r w:rsidRPr="00C21F02">
        <w:rPr>
          <w:rFonts w:eastAsia="Times New Roman" w:cstheme="minorHAnsi"/>
          <w:lang w:val="en-US" w:eastAsia="it-IT"/>
        </w:rPr>
        <w:t>, pp. 535-544</w:t>
      </w:r>
    </w:p>
    <w:p w14:paraId="7D4CDD87" w14:textId="77777777" w:rsidR="00C21F02" w:rsidRPr="00C21F02" w:rsidRDefault="00C21F02" w:rsidP="00C21F0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C21F02">
        <w:rPr>
          <w:rFonts w:eastAsia="Times New Roman" w:cstheme="minorHAnsi"/>
          <w:lang w:eastAsia="it-IT"/>
        </w:rPr>
        <w:t xml:space="preserve">CAPPAI S.N. – MARRAS G. (2007) </w:t>
      </w:r>
      <w:r w:rsidRPr="00C21F02">
        <w:rPr>
          <w:rFonts w:eastAsia="Times New Roman" w:cstheme="minorHAnsi"/>
          <w:i/>
          <w:iCs/>
          <w:lang w:eastAsia="it-IT"/>
        </w:rPr>
        <w:t>La struttura 7 del complesso nuragico di Sa Costa – Foresta Burgos. Una prima lettura degli elementi costruttivi</w:t>
      </w:r>
      <w:r w:rsidRPr="00C21F02">
        <w:rPr>
          <w:rFonts w:eastAsia="Times New Roman" w:cstheme="minorHAnsi"/>
          <w:lang w:eastAsia="it-IT"/>
        </w:rPr>
        <w:t xml:space="preserve">. In: S. Angiolillo, M. </w:t>
      </w:r>
      <w:proofErr w:type="spellStart"/>
      <w:r w:rsidRPr="00C21F02">
        <w:rPr>
          <w:rFonts w:eastAsia="Times New Roman" w:cstheme="minorHAnsi"/>
          <w:lang w:eastAsia="it-IT"/>
        </w:rPr>
        <w:t>Giuman</w:t>
      </w:r>
      <w:proofErr w:type="spellEnd"/>
      <w:r w:rsidRPr="00C21F02">
        <w:rPr>
          <w:rFonts w:eastAsia="Times New Roman" w:cstheme="minorHAnsi"/>
          <w:lang w:eastAsia="it-IT"/>
        </w:rPr>
        <w:t xml:space="preserve"> e A. Pasolini, Ricerca e Confronti 2006. Giornate di studio di archeologia e storia dell’arte. Cagliari. Edizioni AV, pp. 21-33</w:t>
      </w:r>
    </w:p>
    <w:p w14:paraId="08DB8C1E" w14:textId="77777777" w:rsidR="00C21F02" w:rsidRPr="00C21F02" w:rsidRDefault="00C21F02" w:rsidP="00C21F0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C21F02">
        <w:rPr>
          <w:rFonts w:eastAsia="Times New Roman" w:cstheme="minorHAnsi"/>
          <w:lang w:eastAsia="it-IT"/>
        </w:rPr>
        <w:t xml:space="preserve">CAPPAI S. N. (2013), </w:t>
      </w:r>
      <w:r w:rsidRPr="00C21F02">
        <w:rPr>
          <w:rFonts w:eastAsia="Times New Roman" w:cstheme="minorHAnsi"/>
          <w:i/>
          <w:iCs/>
          <w:lang w:eastAsia="it-IT"/>
        </w:rPr>
        <w:t>Gli elevati nelle torri nuragiche</w:t>
      </w:r>
      <w:r w:rsidRPr="00C21F02">
        <w:rPr>
          <w:rFonts w:eastAsia="Times New Roman" w:cstheme="minorHAnsi"/>
          <w:lang w:eastAsia="it-IT"/>
        </w:rPr>
        <w:t>. In: Simbolo di un Simbolo. I modelli di nuraghe. A cura di Campus F. e Leonelli V., Siena, ARA Edizioni, pp. 31-43</w:t>
      </w:r>
    </w:p>
    <w:p w14:paraId="699B08FA" w14:textId="77777777" w:rsidR="00C21F02" w:rsidRPr="00C21F02" w:rsidRDefault="00C21F02" w:rsidP="00C21F0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bookmarkStart w:id="0" w:name="_Hlk66900408"/>
      <w:bookmarkStart w:id="1" w:name="_Hlk31352727"/>
      <w:r w:rsidRPr="00C21F02">
        <w:rPr>
          <w:rFonts w:eastAsia="Times New Roman" w:cstheme="minorHAnsi"/>
          <w:bCs/>
          <w:smallCaps/>
          <w:lang w:eastAsia="it-IT"/>
        </w:rPr>
        <w:t xml:space="preserve">Cappai S. N. </w:t>
      </w:r>
      <w:bookmarkEnd w:id="0"/>
      <w:r w:rsidRPr="00C21F02">
        <w:rPr>
          <w:rFonts w:eastAsia="Times New Roman" w:cstheme="minorHAnsi"/>
          <w:bCs/>
          <w:smallCaps/>
          <w:lang w:eastAsia="it-IT"/>
        </w:rPr>
        <w:t xml:space="preserve">- </w:t>
      </w:r>
      <w:proofErr w:type="spellStart"/>
      <w:r w:rsidRPr="00C21F02">
        <w:rPr>
          <w:rFonts w:eastAsia="Times New Roman" w:cstheme="minorHAnsi"/>
          <w:bCs/>
          <w:smallCaps/>
          <w:lang w:eastAsia="it-IT"/>
        </w:rPr>
        <w:t>Pulina</w:t>
      </w:r>
      <w:proofErr w:type="spellEnd"/>
      <w:r w:rsidRPr="00C21F02">
        <w:rPr>
          <w:rFonts w:eastAsia="Times New Roman" w:cstheme="minorHAnsi"/>
          <w:bCs/>
          <w:smallCaps/>
          <w:lang w:eastAsia="it-IT"/>
        </w:rPr>
        <w:t xml:space="preserve"> G. (2017),</w:t>
      </w:r>
      <w:r w:rsidRPr="00C21F02">
        <w:rPr>
          <w:rFonts w:eastAsia="Times New Roman" w:cstheme="minorHAnsi"/>
          <w:lang w:eastAsia="it-IT"/>
        </w:rPr>
        <w:t xml:space="preserve"> </w:t>
      </w:r>
      <w:bookmarkEnd w:id="1"/>
      <w:r w:rsidRPr="00C21F02">
        <w:rPr>
          <w:rFonts w:eastAsia="Times New Roman" w:cstheme="minorHAnsi"/>
          <w:i/>
          <w:lang w:eastAsia="it-IT"/>
        </w:rPr>
        <w:t xml:space="preserve">Le caratteristiche tecnico costruttive delle </w:t>
      </w:r>
      <w:proofErr w:type="spellStart"/>
      <w:r w:rsidRPr="00C21F02">
        <w:rPr>
          <w:rFonts w:eastAsia="Times New Roman" w:cstheme="minorHAnsi"/>
          <w:i/>
          <w:lang w:eastAsia="it-IT"/>
        </w:rPr>
        <w:t>tholoi</w:t>
      </w:r>
      <w:proofErr w:type="spellEnd"/>
      <w:r w:rsidRPr="00C21F02">
        <w:rPr>
          <w:rFonts w:eastAsia="Times New Roman" w:cstheme="minorHAnsi"/>
          <w:i/>
          <w:lang w:eastAsia="it-IT"/>
        </w:rPr>
        <w:t xml:space="preserve"> nuragiche </w:t>
      </w:r>
      <w:r w:rsidRPr="00C21F02">
        <w:rPr>
          <w:rFonts w:eastAsia="Times New Roman" w:cstheme="minorHAnsi"/>
          <w:lang w:eastAsia="it-IT"/>
        </w:rPr>
        <w:t>in: AA.VV Corpora delle Antichità della Sardegna. La Sardegna nuragica – Storia e monumenti. Carlo Delfino Editore pp.55-66</w:t>
      </w:r>
    </w:p>
    <w:p w14:paraId="7BB453DB" w14:textId="77777777" w:rsidR="00C21F02" w:rsidRPr="00C21F02" w:rsidRDefault="00C21F02" w:rsidP="00C21F0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C21F02">
        <w:rPr>
          <w:rFonts w:eastAsia="Times New Roman" w:cstheme="minorHAnsi"/>
          <w:bCs/>
          <w:smallCaps/>
          <w:lang w:eastAsia="it-IT"/>
        </w:rPr>
        <w:t>Campus F. - Cappai S. N. (2018),</w:t>
      </w:r>
      <w:r w:rsidRPr="00C21F02">
        <w:rPr>
          <w:rFonts w:eastAsia="Times New Roman" w:cstheme="minorHAnsi"/>
          <w:b/>
          <w:lang w:eastAsia="it-IT"/>
        </w:rPr>
        <w:t xml:space="preserve"> </w:t>
      </w:r>
      <w:r w:rsidRPr="00C21F02">
        <w:rPr>
          <w:rFonts w:eastAsia="Times New Roman" w:cstheme="minorHAnsi"/>
          <w:i/>
          <w:lang w:eastAsia="it-IT"/>
        </w:rPr>
        <w:t>Dalla pianificazione territoriale alla fabbrica del nuraghe</w:t>
      </w:r>
      <w:r w:rsidRPr="00C21F02">
        <w:rPr>
          <w:rFonts w:eastAsia="Times New Roman" w:cstheme="minorHAnsi"/>
          <w:b/>
          <w:lang w:eastAsia="it-IT"/>
        </w:rPr>
        <w:t xml:space="preserve"> </w:t>
      </w:r>
      <w:r w:rsidRPr="00C21F02">
        <w:rPr>
          <w:rFonts w:eastAsia="Times New Roman" w:cstheme="minorHAnsi"/>
          <w:lang w:eastAsia="it-IT"/>
        </w:rPr>
        <w:t xml:space="preserve">in: Il tempo dei nuraghi. La Sardegna dal XVIII all’VIII secolo a.C. a cura di T. Cossu, M. Perra, </w:t>
      </w:r>
      <w:proofErr w:type="spellStart"/>
      <w:proofErr w:type="gramStart"/>
      <w:r w:rsidRPr="00C21F02">
        <w:rPr>
          <w:rFonts w:eastAsia="Times New Roman" w:cstheme="minorHAnsi"/>
          <w:lang w:eastAsia="it-IT"/>
        </w:rPr>
        <w:t>A.Usai</w:t>
      </w:r>
      <w:proofErr w:type="spellEnd"/>
      <w:r w:rsidRPr="00C21F02">
        <w:rPr>
          <w:rFonts w:eastAsia="Times New Roman" w:cstheme="minorHAnsi"/>
          <w:lang w:eastAsia="it-IT"/>
        </w:rPr>
        <w:t xml:space="preserve"> ,</w:t>
      </w:r>
      <w:proofErr w:type="gramEnd"/>
      <w:r w:rsidRPr="00C21F02">
        <w:rPr>
          <w:rFonts w:eastAsia="Times New Roman" w:cstheme="minorHAnsi"/>
          <w:lang w:eastAsia="it-IT"/>
        </w:rPr>
        <w:t xml:space="preserve"> </w:t>
      </w:r>
      <w:proofErr w:type="spellStart"/>
      <w:r w:rsidRPr="00C21F02">
        <w:rPr>
          <w:rFonts w:eastAsia="Times New Roman" w:cstheme="minorHAnsi"/>
          <w:lang w:eastAsia="it-IT"/>
        </w:rPr>
        <w:t>Ilisso</w:t>
      </w:r>
      <w:proofErr w:type="spellEnd"/>
      <w:r w:rsidRPr="00C21F02">
        <w:rPr>
          <w:rFonts w:eastAsia="Times New Roman" w:cstheme="minorHAnsi"/>
          <w:lang w:eastAsia="it-IT"/>
        </w:rPr>
        <w:t xml:space="preserve"> Nuoro, pp. 61-77</w:t>
      </w:r>
    </w:p>
    <w:p w14:paraId="5001EE1F" w14:textId="77777777" w:rsidR="00C21F02" w:rsidRPr="00C21F02" w:rsidRDefault="00C21F02" w:rsidP="00C21F02">
      <w:pPr>
        <w:spacing w:after="0" w:line="240" w:lineRule="auto"/>
        <w:jc w:val="both"/>
        <w:rPr>
          <w:rFonts w:eastAsia="Times New Roman" w:cstheme="minorHAnsi"/>
          <w:lang w:val="en-US" w:eastAsia="it-IT"/>
        </w:rPr>
      </w:pPr>
      <w:r w:rsidRPr="00C21F02">
        <w:rPr>
          <w:rFonts w:eastAsia="Times New Roman" w:cstheme="minorHAnsi"/>
          <w:bCs/>
          <w:smallCaps/>
          <w:lang w:eastAsia="it-IT"/>
        </w:rPr>
        <w:t xml:space="preserve">Cappai S. N. - </w:t>
      </w:r>
      <w:proofErr w:type="spellStart"/>
      <w:r w:rsidRPr="00C21F02">
        <w:rPr>
          <w:rFonts w:eastAsia="Times New Roman" w:cstheme="minorHAnsi"/>
          <w:bCs/>
          <w:smallCaps/>
          <w:lang w:eastAsia="it-IT"/>
        </w:rPr>
        <w:t>Pulina</w:t>
      </w:r>
      <w:proofErr w:type="spellEnd"/>
      <w:r w:rsidRPr="00C21F02">
        <w:rPr>
          <w:rFonts w:eastAsia="Times New Roman" w:cstheme="minorHAnsi"/>
          <w:bCs/>
          <w:smallCaps/>
          <w:lang w:eastAsia="it-IT"/>
        </w:rPr>
        <w:t xml:space="preserve"> G. (2020), </w:t>
      </w:r>
      <w:r w:rsidRPr="00C21F02">
        <w:rPr>
          <w:rFonts w:eastAsia="Times New Roman" w:cstheme="minorHAnsi"/>
          <w:i/>
          <w:lang w:eastAsia="it-IT"/>
        </w:rPr>
        <w:t xml:space="preserve">Indagine tecnico costruttiva sull’architettura del Pozzo Sacro di Santa Cristina, Paulilatino (OR), </w:t>
      </w:r>
      <w:r w:rsidRPr="00C21F02">
        <w:rPr>
          <w:rFonts w:eastAsia="Times New Roman" w:cstheme="minorHAnsi"/>
          <w:iCs/>
          <w:lang w:eastAsia="it-IT"/>
        </w:rPr>
        <w:t>in:</w:t>
      </w:r>
      <w:r w:rsidRPr="00C21F02">
        <w:rPr>
          <w:rFonts w:eastAsia="Times New Roman" w:cstheme="minorHAnsi"/>
          <w:lang w:eastAsia="it-IT"/>
        </w:rPr>
        <w:t xml:space="preserve"> Convegno Internazionale </w:t>
      </w:r>
      <w:r w:rsidRPr="00C21F02">
        <w:rPr>
          <w:rFonts w:eastAsia="Times New Roman" w:cstheme="minorHAnsi"/>
          <w:bCs/>
          <w:lang w:eastAsia="it-IT"/>
        </w:rPr>
        <w:t xml:space="preserve">La Sardegna e il Mediterraneo: dall’archeologia alla società. Studi e ricerche in memoria di Ercole </w:t>
      </w:r>
      <w:proofErr w:type="spellStart"/>
      <w:r w:rsidRPr="00C21F02">
        <w:rPr>
          <w:rFonts w:eastAsia="Times New Roman" w:cstheme="minorHAnsi"/>
          <w:bCs/>
          <w:lang w:eastAsia="it-IT"/>
        </w:rPr>
        <w:t>Contu</w:t>
      </w:r>
      <w:proofErr w:type="spellEnd"/>
      <w:r w:rsidRPr="00C21F02">
        <w:rPr>
          <w:rFonts w:eastAsia="Times New Roman" w:cstheme="minorHAnsi"/>
          <w:bCs/>
          <w:lang w:eastAsia="it-IT"/>
        </w:rPr>
        <w:t>.</w:t>
      </w:r>
      <w:r w:rsidRPr="00C21F02">
        <w:rPr>
          <w:rFonts w:eastAsia="Times New Roman" w:cstheme="minorHAnsi"/>
          <w:lang w:eastAsia="it-IT"/>
        </w:rPr>
        <w:t xml:space="preserve"> Sassari, 17-18 </w:t>
      </w:r>
      <w:proofErr w:type="gramStart"/>
      <w:r w:rsidRPr="00C21F02">
        <w:rPr>
          <w:rFonts w:eastAsia="Times New Roman" w:cstheme="minorHAnsi"/>
          <w:lang w:eastAsia="it-IT"/>
        </w:rPr>
        <w:t>Gennaio</w:t>
      </w:r>
      <w:proofErr w:type="gramEnd"/>
      <w:r w:rsidRPr="00C21F02">
        <w:rPr>
          <w:rFonts w:eastAsia="Times New Roman" w:cstheme="minorHAnsi"/>
          <w:lang w:eastAsia="it-IT"/>
        </w:rPr>
        <w:t xml:space="preserve"> 2020. </w:t>
      </w:r>
      <w:r w:rsidRPr="00C21F02">
        <w:rPr>
          <w:rFonts w:eastAsia="Times New Roman" w:cstheme="minorHAnsi"/>
          <w:lang w:val="en-US" w:eastAsia="it-IT"/>
        </w:rPr>
        <w:t xml:space="preserve">In </w:t>
      </w:r>
      <w:proofErr w:type="spellStart"/>
      <w:r w:rsidRPr="00C21F02">
        <w:rPr>
          <w:rFonts w:eastAsia="Times New Roman" w:cstheme="minorHAnsi"/>
          <w:lang w:val="en-US" w:eastAsia="it-IT"/>
        </w:rPr>
        <w:t>corso</w:t>
      </w:r>
      <w:proofErr w:type="spellEnd"/>
      <w:r w:rsidRPr="00C21F02">
        <w:rPr>
          <w:rFonts w:eastAsia="Times New Roman" w:cstheme="minorHAnsi"/>
          <w:lang w:val="en-US" w:eastAsia="it-IT"/>
        </w:rPr>
        <w:t xml:space="preserve"> di </w:t>
      </w:r>
      <w:proofErr w:type="spellStart"/>
      <w:r w:rsidRPr="00C21F02">
        <w:rPr>
          <w:rFonts w:eastAsia="Times New Roman" w:cstheme="minorHAnsi"/>
          <w:lang w:val="en-US" w:eastAsia="it-IT"/>
        </w:rPr>
        <w:t>pubblicazione</w:t>
      </w:r>
      <w:proofErr w:type="spellEnd"/>
    </w:p>
    <w:p w14:paraId="1E60B519" w14:textId="77777777" w:rsidR="00C21F02" w:rsidRPr="00C21F02" w:rsidRDefault="00C21F02">
      <w:pPr>
        <w:rPr>
          <w:lang w:val="en-US"/>
        </w:rPr>
      </w:pPr>
    </w:p>
    <w:sectPr w:rsidR="00C21F02" w:rsidRPr="00C21F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02"/>
    <w:rsid w:val="0015113A"/>
    <w:rsid w:val="00C2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B652"/>
  <w15:chartTrackingRefBased/>
  <w15:docId w15:val="{1CD10C76-5220-4BE6-AF9F-E3D870E0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Cappai - Fondazione di Sardegna</dc:creator>
  <cp:keywords/>
  <dc:description/>
  <cp:lastModifiedBy>Noemi Cappai - Fondazione di Sardegna</cp:lastModifiedBy>
  <cp:revision>1</cp:revision>
  <dcterms:created xsi:type="dcterms:W3CDTF">2021-04-11T08:43:00Z</dcterms:created>
  <dcterms:modified xsi:type="dcterms:W3CDTF">2021-04-11T08:44:00Z</dcterms:modified>
</cp:coreProperties>
</file>