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2C" w:rsidRPr="004155FD" w:rsidRDefault="001C712C" w:rsidP="00204E7A">
      <w:pPr>
        <w:spacing w:after="0" w:line="240" w:lineRule="auto"/>
        <w:jc w:val="center"/>
        <w:rPr>
          <w:sz w:val="24"/>
          <w:szCs w:val="24"/>
        </w:rPr>
      </w:pPr>
    </w:p>
    <w:p w:rsidR="001C712C" w:rsidRPr="004155FD" w:rsidRDefault="003144E8" w:rsidP="001C712C">
      <w:pPr>
        <w:spacing w:after="0" w:line="240" w:lineRule="auto"/>
        <w:jc w:val="center"/>
        <w:rPr>
          <w:rFonts w:cstheme="minorHAnsi"/>
          <w:b/>
          <w:sz w:val="24"/>
          <w:szCs w:val="24"/>
        </w:rPr>
      </w:pPr>
      <w:r w:rsidRPr="004155FD">
        <w:rPr>
          <w:rFonts w:cstheme="minorHAnsi"/>
          <w:b/>
          <w:sz w:val="24"/>
          <w:szCs w:val="24"/>
        </w:rPr>
        <w:t xml:space="preserve">S15B. </w:t>
      </w:r>
      <w:r w:rsidR="001C712C" w:rsidRPr="004155FD">
        <w:rPr>
          <w:rFonts w:cstheme="minorHAnsi"/>
          <w:b/>
          <w:sz w:val="24"/>
          <w:szCs w:val="24"/>
        </w:rPr>
        <w:t>Session</w:t>
      </w:r>
      <w:r w:rsidR="001C712C" w:rsidRPr="004155FD">
        <w:rPr>
          <w:rFonts w:cstheme="minorHAnsi"/>
          <w:sz w:val="24"/>
          <w:szCs w:val="24"/>
        </w:rPr>
        <w:t xml:space="preserve">: </w:t>
      </w:r>
      <w:r w:rsidR="001C712C" w:rsidRPr="004155FD">
        <w:rPr>
          <w:rFonts w:cstheme="minorHAnsi"/>
          <w:b/>
          <w:i/>
          <w:sz w:val="24"/>
          <w:szCs w:val="24"/>
        </w:rPr>
        <w:t>Man and his companions (horse and dog) in Eurasian Graves (3</w:t>
      </w:r>
      <w:r w:rsidR="001C712C" w:rsidRPr="004155FD">
        <w:rPr>
          <w:rFonts w:cstheme="minorHAnsi"/>
          <w:b/>
          <w:i/>
          <w:sz w:val="24"/>
          <w:szCs w:val="24"/>
          <w:vertAlign w:val="superscript"/>
        </w:rPr>
        <w:t xml:space="preserve">rd </w:t>
      </w:r>
      <w:r w:rsidR="001C712C" w:rsidRPr="004155FD">
        <w:rPr>
          <w:rFonts w:cstheme="minorHAnsi"/>
          <w:b/>
          <w:i/>
          <w:sz w:val="24"/>
          <w:szCs w:val="24"/>
        </w:rPr>
        <w:t xml:space="preserve">mill. </w:t>
      </w:r>
      <w:proofErr w:type="gramStart"/>
      <w:r w:rsidR="001C712C" w:rsidRPr="004155FD">
        <w:rPr>
          <w:rFonts w:cstheme="minorHAnsi"/>
          <w:b/>
          <w:i/>
          <w:sz w:val="24"/>
          <w:szCs w:val="24"/>
        </w:rPr>
        <w:t>BC-1</w:t>
      </w:r>
      <w:r w:rsidR="001C712C" w:rsidRPr="004155FD">
        <w:rPr>
          <w:rFonts w:cstheme="minorHAnsi"/>
          <w:b/>
          <w:i/>
          <w:sz w:val="24"/>
          <w:szCs w:val="24"/>
          <w:vertAlign w:val="superscript"/>
        </w:rPr>
        <w:t xml:space="preserve">st </w:t>
      </w:r>
      <w:r w:rsidR="001C712C" w:rsidRPr="004155FD">
        <w:rPr>
          <w:rFonts w:cstheme="minorHAnsi"/>
          <w:b/>
          <w:i/>
          <w:sz w:val="24"/>
          <w:szCs w:val="24"/>
        </w:rPr>
        <w:t>mill.</w:t>
      </w:r>
      <w:proofErr w:type="gramEnd"/>
      <w:r w:rsidR="001C712C" w:rsidRPr="004155FD">
        <w:rPr>
          <w:rFonts w:cstheme="minorHAnsi"/>
          <w:b/>
          <w:i/>
          <w:sz w:val="24"/>
          <w:szCs w:val="24"/>
        </w:rPr>
        <w:t xml:space="preserve"> AD)</w:t>
      </w:r>
    </w:p>
    <w:p w:rsidR="001C712C" w:rsidRPr="004155FD" w:rsidRDefault="001C712C" w:rsidP="001C712C">
      <w:pPr>
        <w:spacing w:after="0" w:line="240" w:lineRule="auto"/>
        <w:jc w:val="center"/>
        <w:rPr>
          <w:b/>
          <w:sz w:val="24"/>
          <w:szCs w:val="24"/>
        </w:rPr>
      </w:pPr>
      <w:r w:rsidRPr="004155FD">
        <w:rPr>
          <w:rFonts w:cstheme="minorHAnsi"/>
          <w:b/>
          <w:sz w:val="24"/>
          <w:szCs w:val="24"/>
        </w:rPr>
        <w:t xml:space="preserve">Organizers: </w:t>
      </w:r>
      <w:proofErr w:type="spellStart"/>
      <w:r w:rsidRPr="004155FD">
        <w:rPr>
          <w:rFonts w:cstheme="minorHAnsi"/>
          <w:b/>
          <w:sz w:val="24"/>
          <w:szCs w:val="24"/>
        </w:rPr>
        <w:t>Valeriu</w:t>
      </w:r>
      <w:proofErr w:type="spellEnd"/>
      <w:r w:rsidRPr="004155FD">
        <w:rPr>
          <w:rFonts w:cstheme="minorHAnsi"/>
          <w:b/>
          <w:sz w:val="24"/>
          <w:szCs w:val="24"/>
        </w:rPr>
        <w:t xml:space="preserve"> </w:t>
      </w:r>
      <w:proofErr w:type="spellStart"/>
      <w:r w:rsidRPr="004155FD">
        <w:rPr>
          <w:rFonts w:cstheme="minorHAnsi"/>
          <w:b/>
          <w:sz w:val="24"/>
          <w:szCs w:val="24"/>
        </w:rPr>
        <w:t>Sîrbu</w:t>
      </w:r>
      <w:proofErr w:type="spellEnd"/>
      <w:r w:rsidRPr="004155FD">
        <w:rPr>
          <w:rFonts w:cstheme="minorHAnsi"/>
          <w:b/>
          <w:sz w:val="24"/>
          <w:szCs w:val="24"/>
        </w:rPr>
        <w:t xml:space="preserve">, </w:t>
      </w:r>
      <w:proofErr w:type="spellStart"/>
      <w:r w:rsidRPr="004155FD">
        <w:rPr>
          <w:rFonts w:cstheme="minorHAnsi"/>
          <w:b/>
          <w:sz w:val="24"/>
          <w:szCs w:val="24"/>
        </w:rPr>
        <w:t>Cristian</w:t>
      </w:r>
      <w:proofErr w:type="spellEnd"/>
      <w:r w:rsidRPr="004155FD">
        <w:rPr>
          <w:rFonts w:cstheme="minorHAnsi"/>
          <w:b/>
          <w:sz w:val="24"/>
          <w:szCs w:val="24"/>
        </w:rPr>
        <w:t xml:space="preserve"> Schuster (Romania)</w:t>
      </w:r>
    </w:p>
    <w:p w:rsidR="001C712C" w:rsidRPr="004155FD" w:rsidRDefault="001C712C" w:rsidP="001C712C">
      <w:pPr>
        <w:spacing w:after="0" w:line="240" w:lineRule="auto"/>
        <w:jc w:val="center"/>
        <w:rPr>
          <w:sz w:val="24"/>
          <w:szCs w:val="24"/>
        </w:rPr>
      </w:pPr>
    </w:p>
    <w:p w:rsidR="00204E7A" w:rsidRPr="00221008" w:rsidRDefault="00D80FDE" w:rsidP="00204E7A">
      <w:pPr>
        <w:spacing w:after="0" w:line="240" w:lineRule="auto"/>
        <w:jc w:val="center"/>
        <w:rPr>
          <w:b/>
          <w:sz w:val="24"/>
          <w:szCs w:val="24"/>
        </w:rPr>
      </w:pPr>
      <w:r w:rsidRPr="00221008">
        <w:rPr>
          <w:b/>
          <w:sz w:val="24"/>
          <w:szCs w:val="24"/>
        </w:rPr>
        <w:t>C</w:t>
      </w:r>
      <w:r w:rsidR="00B40C36" w:rsidRPr="00221008">
        <w:rPr>
          <w:b/>
          <w:sz w:val="24"/>
          <w:szCs w:val="24"/>
        </w:rPr>
        <w:t xml:space="preserve">rossing </w:t>
      </w:r>
      <w:r w:rsidR="008E61E4">
        <w:rPr>
          <w:b/>
          <w:sz w:val="24"/>
          <w:szCs w:val="24"/>
        </w:rPr>
        <w:t xml:space="preserve">on </w:t>
      </w:r>
      <w:r w:rsidRPr="00221008">
        <w:rPr>
          <w:b/>
          <w:sz w:val="24"/>
          <w:szCs w:val="24"/>
        </w:rPr>
        <w:t>horse</w:t>
      </w:r>
      <w:r w:rsidR="008E61E4">
        <w:rPr>
          <w:b/>
          <w:sz w:val="24"/>
          <w:szCs w:val="24"/>
        </w:rPr>
        <w:t>back</w:t>
      </w:r>
      <w:r w:rsidRPr="00221008">
        <w:rPr>
          <w:b/>
          <w:sz w:val="24"/>
          <w:szCs w:val="24"/>
        </w:rPr>
        <w:t xml:space="preserve"> </w:t>
      </w:r>
      <w:r w:rsidR="00B40C36" w:rsidRPr="00221008">
        <w:rPr>
          <w:b/>
          <w:sz w:val="24"/>
          <w:szCs w:val="24"/>
        </w:rPr>
        <w:t xml:space="preserve">the Balkans, the Danube and the </w:t>
      </w:r>
      <w:r w:rsidRPr="00221008">
        <w:rPr>
          <w:b/>
          <w:sz w:val="24"/>
          <w:szCs w:val="24"/>
        </w:rPr>
        <w:t>Carpathians</w:t>
      </w:r>
      <w:r w:rsidR="00B40C36" w:rsidRPr="00221008">
        <w:rPr>
          <w:b/>
          <w:sz w:val="24"/>
          <w:szCs w:val="24"/>
        </w:rPr>
        <w:t xml:space="preserve"> </w:t>
      </w:r>
    </w:p>
    <w:p w:rsidR="00B40C36" w:rsidRPr="00221008" w:rsidRDefault="00204E7A" w:rsidP="00204E7A">
      <w:pPr>
        <w:spacing w:after="0" w:line="240" w:lineRule="auto"/>
        <w:jc w:val="center"/>
        <w:rPr>
          <w:b/>
          <w:sz w:val="24"/>
          <w:szCs w:val="24"/>
        </w:rPr>
      </w:pPr>
      <w:proofErr w:type="gramStart"/>
      <w:r w:rsidRPr="00221008">
        <w:rPr>
          <w:b/>
          <w:sz w:val="24"/>
          <w:szCs w:val="24"/>
        </w:rPr>
        <w:t>i</w:t>
      </w:r>
      <w:r w:rsidR="00B40C36" w:rsidRPr="00221008">
        <w:rPr>
          <w:b/>
          <w:sz w:val="24"/>
          <w:szCs w:val="24"/>
        </w:rPr>
        <w:t>n</w:t>
      </w:r>
      <w:proofErr w:type="gramEnd"/>
      <w:r w:rsidRPr="00221008">
        <w:rPr>
          <w:b/>
          <w:sz w:val="24"/>
          <w:szCs w:val="24"/>
        </w:rPr>
        <w:t xml:space="preserve"> </w:t>
      </w:r>
      <w:r w:rsidR="00B40C36" w:rsidRPr="00221008">
        <w:rPr>
          <w:b/>
          <w:sz w:val="24"/>
          <w:szCs w:val="24"/>
        </w:rPr>
        <w:t>the Second Iron Age</w:t>
      </w:r>
    </w:p>
    <w:p w:rsidR="005349F5" w:rsidRPr="004155FD" w:rsidRDefault="005349F5" w:rsidP="005349F5">
      <w:pPr>
        <w:spacing w:after="0" w:line="240" w:lineRule="auto"/>
        <w:jc w:val="right"/>
        <w:rPr>
          <w:sz w:val="24"/>
          <w:szCs w:val="24"/>
        </w:rPr>
      </w:pPr>
      <w:proofErr w:type="spellStart"/>
      <w:r w:rsidRPr="004155FD">
        <w:rPr>
          <w:sz w:val="24"/>
          <w:szCs w:val="24"/>
        </w:rPr>
        <w:t>Valeriu</w:t>
      </w:r>
      <w:proofErr w:type="spellEnd"/>
      <w:r w:rsidRPr="004155FD">
        <w:rPr>
          <w:sz w:val="24"/>
          <w:szCs w:val="24"/>
        </w:rPr>
        <w:t xml:space="preserve"> </w:t>
      </w:r>
      <w:proofErr w:type="spellStart"/>
      <w:r w:rsidRPr="004155FD">
        <w:rPr>
          <w:sz w:val="24"/>
          <w:szCs w:val="24"/>
        </w:rPr>
        <w:t>Sîrbu</w:t>
      </w:r>
      <w:proofErr w:type="spellEnd"/>
      <w:r w:rsidRPr="004155FD">
        <w:rPr>
          <w:sz w:val="24"/>
          <w:szCs w:val="24"/>
        </w:rPr>
        <w:t xml:space="preserve"> (Romania)</w:t>
      </w:r>
    </w:p>
    <w:p w:rsidR="004E601F" w:rsidRDefault="008E61E4" w:rsidP="007B5F02">
      <w:pPr>
        <w:spacing w:after="0" w:line="240" w:lineRule="auto"/>
        <w:ind w:firstLine="708"/>
        <w:jc w:val="both"/>
        <w:rPr>
          <w:rFonts w:cstheme="minorHAnsi"/>
          <w:sz w:val="24"/>
          <w:szCs w:val="24"/>
        </w:rPr>
      </w:pPr>
      <w:r>
        <w:rPr>
          <w:rFonts w:cstheme="minorHAnsi"/>
          <w:sz w:val="24"/>
          <w:szCs w:val="24"/>
        </w:rPr>
        <w:t xml:space="preserve">In the ancient societies the horse played an important part in battles, </w:t>
      </w:r>
      <w:r w:rsidR="00047496">
        <w:rPr>
          <w:rFonts w:cstheme="minorHAnsi"/>
          <w:sz w:val="24"/>
          <w:szCs w:val="24"/>
        </w:rPr>
        <w:t>during the hunt</w:t>
      </w:r>
      <w:r>
        <w:rPr>
          <w:rFonts w:cstheme="minorHAnsi"/>
          <w:sz w:val="24"/>
          <w:szCs w:val="24"/>
        </w:rPr>
        <w:t xml:space="preserve">, </w:t>
      </w:r>
      <w:r w:rsidR="00047496">
        <w:rPr>
          <w:rFonts w:cstheme="minorHAnsi"/>
          <w:sz w:val="24"/>
          <w:szCs w:val="24"/>
        </w:rPr>
        <w:t xml:space="preserve">the </w:t>
      </w:r>
      <w:r>
        <w:rPr>
          <w:rFonts w:cstheme="minorHAnsi"/>
          <w:sz w:val="24"/>
          <w:szCs w:val="24"/>
        </w:rPr>
        <w:t xml:space="preserve">sport competitions and ceremonies, therefore it had a </w:t>
      </w:r>
      <w:r w:rsidR="00047496">
        <w:rPr>
          <w:rFonts w:cstheme="minorHAnsi"/>
          <w:sz w:val="24"/>
          <w:szCs w:val="24"/>
        </w:rPr>
        <w:t>distinct status, which is reflected in its presence in the grave, next to the deceased, sometimes together with all the harness gear, fighting or chariots</w:t>
      </w:r>
      <w:r w:rsidR="004E601F">
        <w:rPr>
          <w:rFonts w:cstheme="minorHAnsi"/>
          <w:sz w:val="24"/>
          <w:szCs w:val="24"/>
        </w:rPr>
        <w:t>.</w:t>
      </w:r>
      <w:r w:rsidR="00047496">
        <w:rPr>
          <w:rFonts w:cstheme="minorHAnsi"/>
          <w:sz w:val="24"/>
          <w:szCs w:val="24"/>
        </w:rPr>
        <w:t xml:space="preserve"> </w:t>
      </w:r>
    </w:p>
    <w:p w:rsidR="006B2C90" w:rsidRPr="007B5F02" w:rsidRDefault="004D6CDD" w:rsidP="007B5F02">
      <w:pPr>
        <w:spacing w:after="0" w:line="240" w:lineRule="auto"/>
        <w:ind w:firstLine="708"/>
        <w:jc w:val="both"/>
        <w:rPr>
          <w:b/>
          <w:sz w:val="24"/>
          <w:szCs w:val="24"/>
        </w:rPr>
      </w:pPr>
      <w:r>
        <w:rPr>
          <w:sz w:val="24"/>
          <w:szCs w:val="24"/>
        </w:rPr>
        <w:t>The aristocrat-</w:t>
      </w:r>
      <w:r w:rsidR="005661A0" w:rsidRPr="00E42281">
        <w:rPr>
          <w:sz w:val="24"/>
          <w:szCs w:val="24"/>
        </w:rPr>
        <w:t>horse tandem is the best documented in the aristo</w:t>
      </w:r>
      <w:r w:rsidR="00E42281">
        <w:rPr>
          <w:sz w:val="24"/>
          <w:szCs w:val="24"/>
        </w:rPr>
        <w:t xml:space="preserve">cratic </w:t>
      </w:r>
      <w:proofErr w:type="spellStart"/>
      <w:r w:rsidR="00E42281">
        <w:rPr>
          <w:sz w:val="24"/>
          <w:szCs w:val="24"/>
        </w:rPr>
        <w:t>tumular</w:t>
      </w:r>
      <w:proofErr w:type="spellEnd"/>
      <w:r w:rsidR="00E42281">
        <w:rPr>
          <w:sz w:val="24"/>
          <w:szCs w:val="24"/>
        </w:rPr>
        <w:t xml:space="preserve"> graves of the 5</w:t>
      </w:r>
      <w:r w:rsidR="00E42281">
        <w:rPr>
          <w:sz w:val="24"/>
          <w:szCs w:val="24"/>
          <w:vertAlign w:val="superscript"/>
        </w:rPr>
        <w:t>th</w:t>
      </w:r>
      <w:r w:rsidR="005661A0" w:rsidRPr="00E42281">
        <w:rPr>
          <w:sz w:val="24"/>
          <w:szCs w:val="24"/>
        </w:rPr>
        <w:t xml:space="preserve"> – 3</w:t>
      </w:r>
      <w:r w:rsidR="005661A0" w:rsidRPr="00E42281">
        <w:rPr>
          <w:sz w:val="24"/>
          <w:szCs w:val="24"/>
          <w:vertAlign w:val="superscript"/>
        </w:rPr>
        <w:t xml:space="preserve">rd </w:t>
      </w:r>
      <w:r w:rsidR="005661A0" w:rsidRPr="00E42281">
        <w:rPr>
          <w:sz w:val="24"/>
          <w:szCs w:val="24"/>
        </w:rPr>
        <w:t>c</w:t>
      </w:r>
      <w:r w:rsidR="00E42281">
        <w:rPr>
          <w:sz w:val="24"/>
          <w:szCs w:val="24"/>
        </w:rPr>
        <w:t>.</w:t>
      </w:r>
      <w:r w:rsidR="005661A0" w:rsidRPr="00E42281">
        <w:rPr>
          <w:sz w:val="24"/>
          <w:szCs w:val="24"/>
        </w:rPr>
        <w:t xml:space="preserve"> BC, </w:t>
      </w:r>
      <w:r w:rsidR="00E42281">
        <w:rPr>
          <w:sz w:val="24"/>
          <w:szCs w:val="24"/>
        </w:rPr>
        <w:t xml:space="preserve">when one could see almost everywhere horse burials with items made of precious metals. Sometimes, the rite is similar for people and horses as well, either in inhumations </w:t>
      </w:r>
      <w:r w:rsidR="00E42281" w:rsidRPr="00E42281">
        <w:rPr>
          <w:sz w:val="24"/>
          <w:szCs w:val="24"/>
        </w:rPr>
        <w:t>(</w:t>
      </w:r>
      <w:proofErr w:type="spellStart"/>
      <w:r w:rsidR="00E42281" w:rsidRPr="00E42281">
        <w:rPr>
          <w:sz w:val="24"/>
          <w:szCs w:val="24"/>
        </w:rPr>
        <w:t>Agighiol</w:t>
      </w:r>
      <w:proofErr w:type="spellEnd"/>
      <w:r w:rsidR="00E42281" w:rsidRPr="00E42281">
        <w:rPr>
          <w:sz w:val="24"/>
          <w:szCs w:val="24"/>
        </w:rPr>
        <w:t xml:space="preserve">, </w:t>
      </w:r>
      <w:proofErr w:type="spellStart"/>
      <w:r w:rsidR="00E42281">
        <w:rPr>
          <w:sz w:val="24"/>
          <w:szCs w:val="24"/>
        </w:rPr>
        <w:t>Peretu</w:t>
      </w:r>
      <w:proofErr w:type="spellEnd"/>
      <w:r w:rsidR="00E42281">
        <w:rPr>
          <w:sz w:val="24"/>
          <w:szCs w:val="24"/>
        </w:rPr>
        <w:t xml:space="preserve">, </w:t>
      </w:r>
      <w:proofErr w:type="spellStart"/>
      <w:r w:rsidR="00E42281">
        <w:rPr>
          <w:sz w:val="24"/>
          <w:szCs w:val="24"/>
        </w:rPr>
        <w:t>Sboryanovo</w:t>
      </w:r>
      <w:proofErr w:type="spellEnd"/>
      <w:r w:rsidR="00E42281">
        <w:rPr>
          <w:sz w:val="24"/>
          <w:szCs w:val="24"/>
        </w:rPr>
        <w:t xml:space="preserve">, </w:t>
      </w:r>
      <w:proofErr w:type="spellStart"/>
      <w:r w:rsidR="00E42281">
        <w:rPr>
          <w:sz w:val="24"/>
          <w:szCs w:val="24"/>
        </w:rPr>
        <w:t>Vraca</w:t>
      </w:r>
      <w:proofErr w:type="spellEnd"/>
      <w:r w:rsidR="00E42281">
        <w:rPr>
          <w:sz w:val="24"/>
          <w:szCs w:val="24"/>
        </w:rPr>
        <w:t xml:space="preserve"> etc.) </w:t>
      </w:r>
      <w:r w:rsidR="00E42281" w:rsidRPr="00E42281">
        <w:rPr>
          <w:sz w:val="24"/>
          <w:szCs w:val="24"/>
        </w:rPr>
        <w:t>or cremation (</w:t>
      </w:r>
      <w:proofErr w:type="spellStart"/>
      <w:r w:rsidR="00E42281" w:rsidRPr="00E42281">
        <w:rPr>
          <w:sz w:val="24"/>
          <w:szCs w:val="24"/>
        </w:rPr>
        <w:t>Cugir</w:t>
      </w:r>
      <w:proofErr w:type="spellEnd"/>
      <w:r w:rsidR="00E42281" w:rsidRPr="00E42281">
        <w:rPr>
          <w:sz w:val="24"/>
          <w:szCs w:val="24"/>
        </w:rPr>
        <w:t xml:space="preserve">), </w:t>
      </w:r>
      <w:r w:rsidR="00E42281">
        <w:rPr>
          <w:sz w:val="24"/>
          <w:szCs w:val="24"/>
        </w:rPr>
        <w:t>but there are situations with different rites, the humans have been cremated while the horses have been inhumed (</w:t>
      </w:r>
      <w:proofErr w:type="spellStart"/>
      <w:r w:rsidR="00E42281">
        <w:rPr>
          <w:sz w:val="24"/>
          <w:szCs w:val="24"/>
        </w:rPr>
        <w:t>Zimnicea</w:t>
      </w:r>
      <w:proofErr w:type="spellEnd"/>
      <w:r w:rsidR="00E42281">
        <w:rPr>
          <w:sz w:val="24"/>
          <w:szCs w:val="24"/>
        </w:rPr>
        <w:t xml:space="preserve">). </w:t>
      </w:r>
      <w:r w:rsidR="00E42281" w:rsidRPr="00E42281">
        <w:rPr>
          <w:sz w:val="24"/>
          <w:szCs w:val="24"/>
        </w:rPr>
        <w:t xml:space="preserve"> </w:t>
      </w:r>
    </w:p>
    <w:p w:rsidR="00426EA0" w:rsidRPr="00EB7F33" w:rsidRDefault="00EB7F33" w:rsidP="007B5F02">
      <w:pPr>
        <w:spacing w:after="0" w:line="240" w:lineRule="auto"/>
        <w:ind w:firstLine="708"/>
        <w:jc w:val="both"/>
        <w:rPr>
          <w:sz w:val="24"/>
          <w:szCs w:val="24"/>
        </w:rPr>
      </w:pPr>
      <w:r>
        <w:rPr>
          <w:sz w:val="24"/>
          <w:szCs w:val="24"/>
        </w:rPr>
        <w:t>Such gestures, like the inhumation of numerous horses in graves, animals with such a high value in society, sometimes with harness gear made of gold and silver, might indicate a profound motivation</w:t>
      </w:r>
      <w:r w:rsidR="00426EA0" w:rsidRPr="00EB7F33">
        <w:rPr>
          <w:sz w:val="24"/>
          <w:szCs w:val="24"/>
        </w:rPr>
        <w:t xml:space="preserve"> </w:t>
      </w:r>
      <w:bookmarkStart w:id="0" w:name="_GoBack"/>
      <w:bookmarkEnd w:id="0"/>
    </w:p>
    <w:p w:rsidR="000E194F" w:rsidRDefault="000E194F" w:rsidP="00EB7F33">
      <w:pPr>
        <w:spacing w:after="0" w:line="240" w:lineRule="auto"/>
        <w:ind w:firstLine="708"/>
        <w:jc w:val="both"/>
        <w:rPr>
          <w:sz w:val="24"/>
          <w:szCs w:val="24"/>
        </w:rPr>
      </w:pPr>
      <w:r w:rsidRPr="000E194F">
        <w:rPr>
          <w:sz w:val="24"/>
          <w:szCs w:val="24"/>
        </w:rPr>
        <w:t>The main issue</w:t>
      </w:r>
      <w:r>
        <w:rPr>
          <w:sz w:val="24"/>
          <w:szCs w:val="24"/>
        </w:rPr>
        <w:t xml:space="preserve"> is to see, for each case, whet</w:t>
      </w:r>
      <w:r w:rsidRPr="000E194F">
        <w:rPr>
          <w:sz w:val="24"/>
          <w:szCs w:val="24"/>
        </w:rPr>
        <w:t xml:space="preserve">her </w:t>
      </w:r>
      <w:r>
        <w:rPr>
          <w:sz w:val="24"/>
          <w:szCs w:val="24"/>
        </w:rPr>
        <w:t xml:space="preserve">we could prove the horse sacrifice at the rider’s death, or they both died in battle, at hunt or accidentally. The arrow heads </w:t>
      </w:r>
      <w:r w:rsidR="00BC079D">
        <w:rPr>
          <w:sz w:val="24"/>
          <w:szCs w:val="24"/>
        </w:rPr>
        <w:t>(</w:t>
      </w:r>
      <w:proofErr w:type="spellStart"/>
      <w:r w:rsidR="00BC079D">
        <w:rPr>
          <w:sz w:val="24"/>
          <w:szCs w:val="24"/>
        </w:rPr>
        <w:t>Agighiol</w:t>
      </w:r>
      <w:proofErr w:type="spellEnd"/>
      <w:r w:rsidR="00BC079D">
        <w:rPr>
          <w:sz w:val="24"/>
          <w:szCs w:val="24"/>
        </w:rPr>
        <w:t xml:space="preserve">, </w:t>
      </w:r>
      <w:proofErr w:type="spellStart"/>
      <w:r w:rsidR="00BC079D">
        <w:rPr>
          <w:sz w:val="24"/>
          <w:szCs w:val="24"/>
        </w:rPr>
        <w:t>Zimnicea</w:t>
      </w:r>
      <w:proofErr w:type="spellEnd"/>
      <w:r w:rsidR="00BC079D">
        <w:rPr>
          <w:sz w:val="24"/>
          <w:szCs w:val="24"/>
        </w:rPr>
        <w:t>)</w:t>
      </w:r>
      <w:r w:rsidR="00BC079D" w:rsidRPr="00BC079D">
        <w:rPr>
          <w:sz w:val="24"/>
          <w:szCs w:val="24"/>
        </w:rPr>
        <w:t xml:space="preserve"> or the lance</w:t>
      </w:r>
      <w:r w:rsidR="00BC079D">
        <w:rPr>
          <w:sz w:val="24"/>
          <w:szCs w:val="24"/>
        </w:rPr>
        <w:t xml:space="preserve"> heads (</w:t>
      </w:r>
      <w:proofErr w:type="spellStart"/>
      <w:r w:rsidR="00BC079D">
        <w:rPr>
          <w:sz w:val="24"/>
          <w:szCs w:val="24"/>
        </w:rPr>
        <w:t>Liliace</w:t>
      </w:r>
      <w:proofErr w:type="spellEnd"/>
      <w:r w:rsidR="00BC079D">
        <w:rPr>
          <w:sz w:val="24"/>
          <w:szCs w:val="24"/>
        </w:rPr>
        <w:t>) found at the horse skeletons might indicate either the</w:t>
      </w:r>
      <w:r w:rsidR="000F3066">
        <w:rPr>
          <w:sz w:val="24"/>
          <w:szCs w:val="24"/>
        </w:rPr>
        <w:t xml:space="preserve"> horses</w:t>
      </w:r>
      <w:r w:rsidR="00BC079D">
        <w:rPr>
          <w:sz w:val="24"/>
          <w:szCs w:val="24"/>
        </w:rPr>
        <w:t xml:space="preserve"> have been sacrificed, or they have been hit during the fight. Still, there are certain proofs of sacrifice, like in the case of a horse found in Helvetia tumulus, the area of </w:t>
      </w:r>
      <w:proofErr w:type="spellStart"/>
      <w:r w:rsidR="00BC079D">
        <w:rPr>
          <w:sz w:val="24"/>
          <w:szCs w:val="24"/>
        </w:rPr>
        <w:t>Sevtopolis</w:t>
      </w:r>
      <w:proofErr w:type="spellEnd"/>
      <w:r w:rsidR="00BC079D">
        <w:rPr>
          <w:sz w:val="24"/>
          <w:szCs w:val="24"/>
        </w:rPr>
        <w:t xml:space="preserve"> – </w:t>
      </w:r>
      <w:proofErr w:type="spellStart"/>
      <w:r w:rsidR="00BC079D">
        <w:rPr>
          <w:sz w:val="24"/>
          <w:szCs w:val="24"/>
        </w:rPr>
        <w:t>Duvanli</w:t>
      </w:r>
      <w:proofErr w:type="spellEnd"/>
      <w:r w:rsidR="00BC079D">
        <w:rPr>
          <w:sz w:val="24"/>
          <w:szCs w:val="24"/>
        </w:rPr>
        <w:t xml:space="preserve">, where the blood spread on the floor and the walls of the </w:t>
      </w:r>
      <w:r w:rsidR="000F3066">
        <w:rPr>
          <w:sz w:val="24"/>
          <w:szCs w:val="24"/>
        </w:rPr>
        <w:t>ante</w:t>
      </w:r>
      <w:r w:rsidR="003220FB">
        <w:rPr>
          <w:sz w:val="24"/>
          <w:szCs w:val="24"/>
        </w:rPr>
        <w:t xml:space="preserve">chamber </w:t>
      </w:r>
      <w:r w:rsidR="000F3066">
        <w:rPr>
          <w:sz w:val="24"/>
          <w:szCs w:val="24"/>
        </w:rPr>
        <w:t xml:space="preserve">stands for its killing on the spot. </w:t>
      </w:r>
      <w:r w:rsidR="00EA2742">
        <w:rPr>
          <w:sz w:val="24"/>
          <w:szCs w:val="24"/>
        </w:rPr>
        <w:t>The burial of several horses in the same tumulus, either inhumed (</w:t>
      </w:r>
      <w:proofErr w:type="spellStart"/>
      <w:r w:rsidR="00EA2742">
        <w:rPr>
          <w:sz w:val="24"/>
          <w:szCs w:val="24"/>
        </w:rPr>
        <w:t>Agighiol</w:t>
      </w:r>
      <w:proofErr w:type="spellEnd"/>
      <w:r w:rsidR="00EA2742">
        <w:rPr>
          <w:sz w:val="24"/>
          <w:szCs w:val="24"/>
        </w:rPr>
        <w:t xml:space="preserve">, </w:t>
      </w:r>
      <w:proofErr w:type="spellStart"/>
      <w:r w:rsidR="00EA2742">
        <w:rPr>
          <w:sz w:val="24"/>
          <w:szCs w:val="24"/>
        </w:rPr>
        <w:t>Sveshtari</w:t>
      </w:r>
      <w:proofErr w:type="spellEnd"/>
      <w:r w:rsidR="00EA2742">
        <w:rPr>
          <w:sz w:val="24"/>
          <w:szCs w:val="24"/>
        </w:rPr>
        <w:t xml:space="preserve">, </w:t>
      </w:r>
      <w:proofErr w:type="spellStart"/>
      <w:r w:rsidR="00EA2742">
        <w:rPr>
          <w:sz w:val="24"/>
          <w:szCs w:val="24"/>
        </w:rPr>
        <w:t>Yankovo</w:t>
      </w:r>
      <w:proofErr w:type="spellEnd"/>
      <w:r w:rsidR="00EA2742">
        <w:rPr>
          <w:sz w:val="24"/>
          <w:szCs w:val="24"/>
        </w:rPr>
        <w:t xml:space="preserve">, </w:t>
      </w:r>
      <w:proofErr w:type="spellStart"/>
      <w:r w:rsidR="00EA2742">
        <w:rPr>
          <w:sz w:val="24"/>
          <w:szCs w:val="24"/>
        </w:rPr>
        <w:t>Vraca</w:t>
      </w:r>
      <w:proofErr w:type="spellEnd"/>
      <w:r w:rsidR="00EA2742">
        <w:rPr>
          <w:sz w:val="24"/>
          <w:szCs w:val="24"/>
        </w:rPr>
        <w:t>), or cremated (</w:t>
      </w:r>
      <w:proofErr w:type="spellStart"/>
      <w:r w:rsidR="00EA2742">
        <w:rPr>
          <w:sz w:val="24"/>
          <w:szCs w:val="24"/>
        </w:rPr>
        <w:t>Cugir</w:t>
      </w:r>
      <w:proofErr w:type="spellEnd"/>
      <w:r w:rsidR="00EA2742">
        <w:rPr>
          <w:sz w:val="24"/>
          <w:szCs w:val="24"/>
        </w:rPr>
        <w:t xml:space="preserve">), might mean the sacrifice of some of them, otherwise it is difficult to accept the idea of several horses dying (in battle or accidentally) at </w:t>
      </w:r>
      <w:r w:rsidR="00BA3530">
        <w:rPr>
          <w:sz w:val="24"/>
          <w:szCs w:val="24"/>
        </w:rPr>
        <w:t>the same time as their owner.</w:t>
      </w:r>
    </w:p>
    <w:p w:rsidR="00BB5B69" w:rsidRDefault="003220FB" w:rsidP="00BA3530">
      <w:pPr>
        <w:spacing w:after="0" w:line="240" w:lineRule="auto"/>
        <w:ind w:firstLine="708"/>
        <w:jc w:val="both"/>
        <w:rPr>
          <w:sz w:val="24"/>
          <w:szCs w:val="24"/>
        </w:rPr>
      </w:pPr>
      <w:r w:rsidRPr="003220FB">
        <w:rPr>
          <w:sz w:val="24"/>
          <w:szCs w:val="24"/>
        </w:rPr>
        <w:t xml:space="preserve">The horses were deposed in different places of the tumuli, </w:t>
      </w:r>
      <w:r>
        <w:rPr>
          <w:sz w:val="24"/>
          <w:szCs w:val="24"/>
        </w:rPr>
        <w:t xml:space="preserve">separately in </w:t>
      </w:r>
      <w:proofErr w:type="spellStart"/>
      <w:r>
        <w:rPr>
          <w:sz w:val="24"/>
          <w:szCs w:val="24"/>
        </w:rPr>
        <w:t>dromos</w:t>
      </w:r>
      <w:proofErr w:type="spellEnd"/>
      <w:r>
        <w:rPr>
          <w:sz w:val="24"/>
          <w:szCs w:val="24"/>
        </w:rPr>
        <w:t xml:space="preserve"> or antechamber, or together with the deceased in the main chamber. As we do not have written information, we could not understand the motivations and the different manner of deposing the horses in the graves. For example, one could ask why, in some very rich, “royal” tumuli graves, they acted differently: at </w:t>
      </w:r>
      <w:proofErr w:type="spellStart"/>
      <w:r>
        <w:rPr>
          <w:sz w:val="24"/>
          <w:szCs w:val="24"/>
        </w:rPr>
        <w:t>Agighiol</w:t>
      </w:r>
      <w:proofErr w:type="spellEnd"/>
      <w:r>
        <w:rPr>
          <w:sz w:val="24"/>
          <w:szCs w:val="24"/>
        </w:rPr>
        <w:t xml:space="preserve"> and </w:t>
      </w:r>
      <w:proofErr w:type="spellStart"/>
      <w:r>
        <w:rPr>
          <w:sz w:val="24"/>
          <w:szCs w:val="24"/>
        </w:rPr>
        <w:t>Vraca</w:t>
      </w:r>
      <w:proofErr w:type="spellEnd"/>
      <w:r>
        <w:rPr>
          <w:sz w:val="24"/>
          <w:szCs w:val="24"/>
        </w:rPr>
        <w:t xml:space="preserve">, they inhumed three horses in each grave, at </w:t>
      </w:r>
      <w:proofErr w:type="spellStart"/>
      <w:r>
        <w:rPr>
          <w:sz w:val="24"/>
          <w:szCs w:val="24"/>
        </w:rPr>
        <w:t>Peretu</w:t>
      </w:r>
      <w:proofErr w:type="spellEnd"/>
      <w:r>
        <w:rPr>
          <w:sz w:val="24"/>
          <w:szCs w:val="24"/>
        </w:rPr>
        <w:t>, they buried only the head and the legs of an animal, all of them dating from the 4</w:t>
      </w:r>
      <w:r w:rsidRPr="003220FB">
        <w:rPr>
          <w:sz w:val="24"/>
          <w:szCs w:val="24"/>
          <w:vertAlign w:val="superscript"/>
        </w:rPr>
        <w:t>th</w:t>
      </w:r>
      <w:r>
        <w:rPr>
          <w:sz w:val="24"/>
          <w:szCs w:val="24"/>
        </w:rPr>
        <w:t xml:space="preserve"> c BC, while at </w:t>
      </w:r>
      <w:proofErr w:type="spellStart"/>
      <w:r>
        <w:rPr>
          <w:sz w:val="24"/>
          <w:szCs w:val="24"/>
        </w:rPr>
        <w:t>Cugir</w:t>
      </w:r>
      <w:proofErr w:type="spellEnd"/>
      <w:r>
        <w:rPr>
          <w:sz w:val="24"/>
          <w:szCs w:val="24"/>
        </w:rPr>
        <w:t>, in the 1</w:t>
      </w:r>
      <w:r w:rsidRPr="003220FB">
        <w:rPr>
          <w:sz w:val="24"/>
          <w:szCs w:val="24"/>
          <w:vertAlign w:val="superscript"/>
        </w:rPr>
        <w:t>st</w:t>
      </w:r>
      <w:r>
        <w:rPr>
          <w:sz w:val="24"/>
          <w:szCs w:val="24"/>
        </w:rPr>
        <w:t xml:space="preserve"> c BC, the three horses </w:t>
      </w:r>
      <w:r w:rsidR="005C4F2C">
        <w:rPr>
          <w:sz w:val="24"/>
          <w:szCs w:val="24"/>
        </w:rPr>
        <w:t>were</w:t>
      </w:r>
      <w:r>
        <w:rPr>
          <w:sz w:val="24"/>
          <w:szCs w:val="24"/>
        </w:rPr>
        <w:t xml:space="preserve"> cremated together with the deceased. </w:t>
      </w:r>
      <w:r w:rsidR="00C52375">
        <w:rPr>
          <w:sz w:val="24"/>
          <w:szCs w:val="24"/>
        </w:rPr>
        <w:t xml:space="preserve">What did they do with the horse body when they buried only the head and the legs: did they eat them at the funerary ceremony or did they consecrated /offered it to the deities? We could not, for the time being, answer this question. </w:t>
      </w:r>
    </w:p>
    <w:p w:rsidR="004645BD" w:rsidRPr="00DB20E7" w:rsidRDefault="00DB20E7" w:rsidP="00C52375">
      <w:pPr>
        <w:spacing w:after="0" w:line="240" w:lineRule="auto"/>
        <w:ind w:firstLine="708"/>
        <w:jc w:val="both"/>
        <w:rPr>
          <w:sz w:val="24"/>
          <w:szCs w:val="24"/>
          <w:lang w:val="fr-FR"/>
        </w:rPr>
      </w:pPr>
      <w:r>
        <w:rPr>
          <w:sz w:val="24"/>
          <w:szCs w:val="24"/>
        </w:rPr>
        <w:t xml:space="preserve">The analysis of the different types of information – written sources, iconographic representations, inhumations, figurines – prove, beyond any doubt, the </w:t>
      </w:r>
      <w:r w:rsidR="003F1F65">
        <w:rPr>
          <w:sz w:val="24"/>
          <w:szCs w:val="24"/>
        </w:rPr>
        <w:t>prominent</w:t>
      </w:r>
      <w:r>
        <w:rPr>
          <w:sz w:val="24"/>
          <w:szCs w:val="24"/>
        </w:rPr>
        <w:t xml:space="preserve"> place this noble animal had in the mentalities of the Thracian aristocracy. </w:t>
      </w:r>
    </w:p>
    <w:p w:rsidR="004645BD" w:rsidRPr="00DB20E7" w:rsidRDefault="004645BD" w:rsidP="00221008">
      <w:pPr>
        <w:spacing w:after="0" w:line="240" w:lineRule="auto"/>
        <w:jc w:val="both"/>
        <w:rPr>
          <w:sz w:val="24"/>
          <w:szCs w:val="24"/>
          <w:lang w:val="fr-FR"/>
        </w:rPr>
      </w:pPr>
    </w:p>
    <w:sectPr w:rsidR="004645BD" w:rsidRPr="00DB2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36"/>
    <w:rsid w:val="00010765"/>
    <w:rsid w:val="00047496"/>
    <w:rsid w:val="000A69A7"/>
    <w:rsid w:val="000E194F"/>
    <w:rsid w:val="000F3066"/>
    <w:rsid w:val="0010575B"/>
    <w:rsid w:val="001223E4"/>
    <w:rsid w:val="001C712C"/>
    <w:rsid w:val="00204E7A"/>
    <w:rsid w:val="00221008"/>
    <w:rsid w:val="00302478"/>
    <w:rsid w:val="003144E8"/>
    <w:rsid w:val="003220FB"/>
    <w:rsid w:val="003F1F65"/>
    <w:rsid w:val="004155FD"/>
    <w:rsid w:val="00426EA0"/>
    <w:rsid w:val="004645BD"/>
    <w:rsid w:val="004C1C6D"/>
    <w:rsid w:val="004D6CDD"/>
    <w:rsid w:val="004E601F"/>
    <w:rsid w:val="005349F5"/>
    <w:rsid w:val="005661A0"/>
    <w:rsid w:val="005C4F2C"/>
    <w:rsid w:val="00673B7F"/>
    <w:rsid w:val="00694F3B"/>
    <w:rsid w:val="006B2C90"/>
    <w:rsid w:val="006B341D"/>
    <w:rsid w:val="007743CF"/>
    <w:rsid w:val="0079284A"/>
    <w:rsid w:val="007B5F02"/>
    <w:rsid w:val="008E61E4"/>
    <w:rsid w:val="009711D6"/>
    <w:rsid w:val="009C0DF9"/>
    <w:rsid w:val="009C7A5D"/>
    <w:rsid w:val="00A90DB8"/>
    <w:rsid w:val="00B01F3C"/>
    <w:rsid w:val="00B40C36"/>
    <w:rsid w:val="00B473CA"/>
    <w:rsid w:val="00BA3530"/>
    <w:rsid w:val="00BB5B69"/>
    <w:rsid w:val="00BC079D"/>
    <w:rsid w:val="00C52375"/>
    <w:rsid w:val="00D80FDE"/>
    <w:rsid w:val="00DB20E7"/>
    <w:rsid w:val="00E31C4E"/>
    <w:rsid w:val="00E37DAB"/>
    <w:rsid w:val="00E42281"/>
    <w:rsid w:val="00E47160"/>
    <w:rsid w:val="00EA2742"/>
    <w:rsid w:val="00EB7F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B40C36"/>
    <w:rPr>
      <w:rFonts w:ascii="Courier New" w:eastAsia="Times New Roman" w:hAnsi="Courier New" w:cs="Courier New"/>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B40C36"/>
    <w:rPr>
      <w:rFonts w:ascii="Courier New" w:eastAsia="Times New Roman" w:hAnsi="Courier New" w:cs="Courier New"/>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0FFF-24EA-4DAE-8B42-E621156E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478</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46</cp:revision>
  <dcterms:created xsi:type="dcterms:W3CDTF">2021-03-01T09:01:00Z</dcterms:created>
  <dcterms:modified xsi:type="dcterms:W3CDTF">2021-03-18T07:28:00Z</dcterms:modified>
</cp:coreProperties>
</file>