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C1726" w14:textId="77777777" w:rsidR="007047E3" w:rsidRDefault="007047E3"/>
    <w:p w14:paraId="1530D56A" w14:textId="5B43B7B5" w:rsidR="008E0112" w:rsidRPr="008A6DAB" w:rsidRDefault="008A6DAB" w:rsidP="008A6DAB">
      <w:pPr>
        <w:jc w:val="center"/>
        <w:rPr>
          <w:b/>
          <w:bCs/>
          <w:lang w:val="en-GB"/>
        </w:rPr>
      </w:pPr>
      <w:r w:rsidRPr="008A6DAB">
        <w:rPr>
          <w:b/>
          <w:bCs/>
          <w:lang w:val="en-GB"/>
        </w:rPr>
        <w:t>A</w:t>
      </w:r>
      <w:r w:rsidR="00FC35F3">
        <w:rPr>
          <w:b/>
          <w:bCs/>
          <w:lang w:val="en-GB"/>
        </w:rPr>
        <w:t>nother</w:t>
      </w:r>
      <w:r w:rsidR="00065C87" w:rsidRPr="008A6DAB">
        <w:rPr>
          <w:b/>
          <w:bCs/>
          <w:lang w:val="en-GB"/>
        </w:rPr>
        <w:t xml:space="preserve"> tile </w:t>
      </w:r>
      <w:r w:rsidR="00E84FA0">
        <w:rPr>
          <w:b/>
          <w:bCs/>
          <w:lang w:val="en-GB"/>
        </w:rPr>
        <w:t>in</w:t>
      </w:r>
      <w:r w:rsidR="00E84FA0" w:rsidRPr="008A6DAB">
        <w:rPr>
          <w:b/>
          <w:bCs/>
          <w:lang w:val="en-GB"/>
        </w:rPr>
        <w:t xml:space="preserve"> </w:t>
      </w:r>
      <w:r w:rsidRPr="008A6DAB">
        <w:rPr>
          <w:b/>
          <w:bCs/>
          <w:lang w:val="en-GB"/>
        </w:rPr>
        <w:t>the reconstruction</w:t>
      </w:r>
      <w:r w:rsidR="00065C87" w:rsidRPr="008A6DAB">
        <w:rPr>
          <w:b/>
          <w:bCs/>
          <w:lang w:val="en-GB"/>
        </w:rPr>
        <w:t xml:space="preserve"> of </w:t>
      </w:r>
      <w:r w:rsidRPr="008A6DAB">
        <w:rPr>
          <w:b/>
          <w:bCs/>
          <w:lang w:val="en-GB"/>
        </w:rPr>
        <w:t xml:space="preserve">Mesolithic human occupation in the southern Alps: evidence from </w:t>
      </w:r>
      <w:proofErr w:type="spellStart"/>
      <w:r w:rsidRPr="008A6DAB">
        <w:rPr>
          <w:b/>
          <w:bCs/>
          <w:lang w:val="en-GB"/>
        </w:rPr>
        <w:t>Com</w:t>
      </w:r>
      <w:r w:rsidR="003C4476">
        <w:rPr>
          <w:b/>
          <w:bCs/>
          <w:lang w:val="en-GB"/>
        </w:rPr>
        <w:t>è</w:t>
      </w:r>
      <w:r w:rsidRPr="008A6DAB">
        <w:rPr>
          <w:b/>
          <w:bCs/>
          <w:lang w:val="en-GB"/>
        </w:rPr>
        <w:t>lico</w:t>
      </w:r>
      <w:proofErr w:type="spellEnd"/>
      <w:r w:rsidR="007C1F37">
        <w:rPr>
          <w:b/>
          <w:bCs/>
          <w:lang w:val="en-GB"/>
        </w:rPr>
        <w:t xml:space="preserve">, </w:t>
      </w:r>
      <w:r>
        <w:rPr>
          <w:b/>
          <w:bCs/>
          <w:lang w:val="en-GB"/>
        </w:rPr>
        <w:t>upper Piave river system (NE Italy)</w:t>
      </w:r>
    </w:p>
    <w:p w14:paraId="7C872B41" w14:textId="1E0B86CF" w:rsidR="00065C87" w:rsidRPr="00065C87" w:rsidRDefault="00087065" w:rsidP="008A6DAB">
      <w:pPr>
        <w:jc w:val="center"/>
        <w:rPr>
          <w:lang w:val="it-IT"/>
        </w:rPr>
      </w:pPr>
      <w:r>
        <w:rPr>
          <w:lang w:val="it-IT"/>
        </w:rPr>
        <w:t>F</w:t>
      </w:r>
      <w:r w:rsidRPr="00065C87">
        <w:rPr>
          <w:lang w:val="it-IT"/>
        </w:rPr>
        <w:t>. Fontana</w:t>
      </w:r>
      <w:r w:rsidR="004E32B2" w:rsidRPr="004E32B2">
        <w:rPr>
          <w:vertAlign w:val="superscript"/>
          <w:lang w:val="it-IT"/>
        </w:rPr>
        <w:t>1</w:t>
      </w:r>
      <w:r w:rsidRPr="00065C87">
        <w:rPr>
          <w:lang w:val="it-IT"/>
        </w:rPr>
        <w:t xml:space="preserve">, </w:t>
      </w:r>
      <w:r w:rsidR="00065C87" w:rsidRPr="00065C87">
        <w:rPr>
          <w:lang w:val="it-IT"/>
        </w:rPr>
        <w:t>S. Bertola</w:t>
      </w:r>
      <w:r w:rsidR="004E32B2" w:rsidRPr="004E32B2">
        <w:rPr>
          <w:vertAlign w:val="superscript"/>
          <w:lang w:val="it-IT"/>
        </w:rPr>
        <w:t>1</w:t>
      </w:r>
      <w:r w:rsidR="00065C87" w:rsidRPr="00065C87">
        <w:rPr>
          <w:lang w:val="it-IT"/>
        </w:rPr>
        <w:t xml:space="preserve">, </w:t>
      </w:r>
      <w:r w:rsidR="00927205">
        <w:rPr>
          <w:lang w:val="it-IT"/>
        </w:rPr>
        <w:t>P. Cesco Frare</w:t>
      </w:r>
      <w:r w:rsidR="004E32B2" w:rsidRPr="004E32B2">
        <w:rPr>
          <w:vertAlign w:val="superscript"/>
          <w:lang w:val="it-IT"/>
        </w:rPr>
        <w:t>2</w:t>
      </w:r>
      <w:r w:rsidR="00927205">
        <w:rPr>
          <w:lang w:val="it-IT"/>
        </w:rPr>
        <w:t>, N. Cesco Frare</w:t>
      </w:r>
      <w:r w:rsidR="004E32B2" w:rsidRPr="004E32B2">
        <w:rPr>
          <w:vertAlign w:val="superscript"/>
          <w:lang w:val="it-IT"/>
        </w:rPr>
        <w:t>2</w:t>
      </w:r>
      <w:r w:rsidR="00927205">
        <w:rPr>
          <w:lang w:val="it-IT"/>
        </w:rPr>
        <w:t xml:space="preserve">, </w:t>
      </w:r>
      <w:r w:rsidR="00065C87" w:rsidRPr="00065C87">
        <w:rPr>
          <w:lang w:val="it-IT"/>
        </w:rPr>
        <w:t>D</w:t>
      </w:r>
      <w:r w:rsidR="00065C87">
        <w:rPr>
          <w:lang w:val="it-IT"/>
        </w:rPr>
        <w:t>. Visentin</w:t>
      </w:r>
      <w:r w:rsidR="004E32B2" w:rsidRPr="004E32B2">
        <w:rPr>
          <w:vertAlign w:val="superscript"/>
          <w:lang w:val="it-IT"/>
        </w:rPr>
        <w:t>1</w:t>
      </w:r>
      <w:r w:rsidR="004E32B2">
        <w:rPr>
          <w:vertAlign w:val="superscript"/>
          <w:lang w:val="it-IT"/>
        </w:rPr>
        <w:t>, 3</w:t>
      </w:r>
    </w:p>
    <w:p w14:paraId="0F57B2B7" w14:textId="217DFB63" w:rsidR="004E32B2" w:rsidRDefault="004E32B2" w:rsidP="004E32B2">
      <w:pPr>
        <w:spacing w:after="0" w:line="240" w:lineRule="auto"/>
        <w:rPr>
          <w:lang w:val="it-IT"/>
        </w:rPr>
      </w:pPr>
      <w:r w:rsidRPr="004E32B2">
        <w:rPr>
          <w:vertAlign w:val="superscript"/>
          <w:lang w:val="it-IT"/>
        </w:rPr>
        <w:t xml:space="preserve">1 </w:t>
      </w:r>
      <w:r w:rsidRPr="004E32B2">
        <w:rPr>
          <w:lang w:val="it-IT"/>
        </w:rPr>
        <w:t>Università di Ferrara, Dipartimento d</w:t>
      </w:r>
      <w:r>
        <w:rPr>
          <w:lang w:val="it-IT"/>
        </w:rPr>
        <w:t>i Studi Umanistici (</w:t>
      </w:r>
      <w:proofErr w:type="spellStart"/>
      <w:r>
        <w:rPr>
          <w:lang w:val="it-IT"/>
        </w:rPr>
        <w:t>Italy</w:t>
      </w:r>
      <w:proofErr w:type="spellEnd"/>
      <w:r>
        <w:rPr>
          <w:lang w:val="it-IT"/>
        </w:rPr>
        <w:t xml:space="preserve">), </w:t>
      </w:r>
      <w:hyperlink r:id="rId4" w:history="1">
        <w:r w:rsidRPr="00F20321">
          <w:rPr>
            <w:rStyle w:val="Collegamentoipertestuale"/>
            <w:lang w:val="it-IT"/>
          </w:rPr>
          <w:t>federica.fontana@unife.it</w:t>
        </w:r>
      </w:hyperlink>
      <w:r>
        <w:rPr>
          <w:lang w:val="it-IT"/>
        </w:rPr>
        <w:t xml:space="preserve">; </w:t>
      </w:r>
      <w:hyperlink r:id="rId5" w:history="1">
        <w:r w:rsidRPr="00F20321">
          <w:rPr>
            <w:rStyle w:val="Collegamentoipertestuale"/>
            <w:lang w:val="it-IT"/>
          </w:rPr>
          <w:t>stefano.bertola@unife.it</w:t>
        </w:r>
      </w:hyperlink>
      <w:r>
        <w:rPr>
          <w:lang w:val="it-IT"/>
        </w:rPr>
        <w:t>; davide.visentin@unife.it</w:t>
      </w:r>
    </w:p>
    <w:p w14:paraId="723D6364" w14:textId="08E2EE61" w:rsidR="004E32B2" w:rsidRDefault="004E32B2" w:rsidP="004E32B2">
      <w:pPr>
        <w:spacing w:after="0" w:line="240" w:lineRule="auto"/>
        <w:rPr>
          <w:lang w:val="it-IT"/>
        </w:rPr>
      </w:pPr>
      <w:r>
        <w:rPr>
          <w:vertAlign w:val="superscript"/>
          <w:lang w:val="it-IT"/>
        </w:rPr>
        <w:t>2</w:t>
      </w:r>
      <w:r w:rsidRPr="004E32B2">
        <w:rPr>
          <w:vertAlign w:val="superscript"/>
          <w:lang w:val="it-IT"/>
        </w:rPr>
        <w:t xml:space="preserve"> </w:t>
      </w:r>
      <w:r>
        <w:rPr>
          <w:lang w:val="it-IT"/>
        </w:rPr>
        <w:t xml:space="preserve">Via </w:t>
      </w:r>
      <w:proofErr w:type="spellStart"/>
      <w:r>
        <w:rPr>
          <w:lang w:val="it-IT"/>
        </w:rPr>
        <w:t>Maraga</w:t>
      </w:r>
      <w:proofErr w:type="spellEnd"/>
      <w:r>
        <w:rPr>
          <w:lang w:val="it-IT"/>
        </w:rPr>
        <w:t>, 11 Belluno</w:t>
      </w:r>
      <w:r>
        <w:rPr>
          <w:lang w:val="it-IT"/>
        </w:rPr>
        <w:t xml:space="preserve"> (</w:t>
      </w:r>
      <w:proofErr w:type="spellStart"/>
      <w:r>
        <w:rPr>
          <w:lang w:val="it-IT"/>
        </w:rPr>
        <w:t>Italy</w:t>
      </w:r>
      <w:proofErr w:type="spellEnd"/>
      <w:r>
        <w:rPr>
          <w:lang w:val="it-IT"/>
        </w:rPr>
        <w:t>)</w:t>
      </w:r>
      <w:r>
        <w:rPr>
          <w:lang w:val="it-IT"/>
        </w:rPr>
        <w:t>; glcesco1@alice.it</w:t>
      </w:r>
    </w:p>
    <w:p w14:paraId="015EE00F" w14:textId="22649A27" w:rsidR="004E32B2" w:rsidRPr="004E32B2" w:rsidRDefault="004E32B2">
      <w:pPr>
        <w:rPr>
          <w:lang w:val="en-GB"/>
        </w:rPr>
      </w:pPr>
      <w:r w:rsidRPr="004E32B2">
        <w:rPr>
          <w:vertAlign w:val="superscript"/>
          <w:lang w:val="en-GB"/>
        </w:rPr>
        <w:t xml:space="preserve">1 </w:t>
      </w:r>
      <w:r w:rsidRPr="004E32B2">
        <w:rPr>
          <w:lang w:val="en-GB"/>
        </w:rPr>
        <w:t xml:space="preserve">Archaeology of Social Dynamics, </w:t>
      </w:r>
      <w:proofErr w:type="spellStart"/>
      <w:r w:rsidRPr="004E32B2">
        <w:rPr>
          <w:lang w:val="en-GB"/>
        </w:rPr>
        <w:t>Institució</w:t>
      </w:r>
      <w:proofErr w:type="spellEnd"/>
      <w:r w:rsidRPr="004E32B2">
        <w:rPr>
          <w:lang w:val="en-GB"/>
        </w:rPr>
        <w:t xml:space="preserve"> </w:t>
      </w:r>
      <w:proofErr w:type="spellStart"/>
      <w:r w:rsidRPr="004E32B2">
        <w:rPr>
          <w:lang w:val="en-GB"/>
        </w:rPr>
        <w:t>Milà</w:t>
      </w:r>
      <w:proofErr w:type="spellEnd"/>
      <w:r w:rsidRPr="004E32B2">
        <w:rPr>
          <w:lang w:val="en-GB"/>
        </w:rPr>
        <w:t xml:space="preserve"> </w:t>
      </w:r>
      <w:proofErr w:type="spellStart"/>
      <w:r w:rsidRPr="004E32B2">
        <w:rPr>
          <w:lang w:val="en-GB"/>
        </w:rPr>
        <w:t>i</w:t>
      </w:r>
      <w:proofErr w:type="spellEnd"/>
      <w:r w:rsidRPr="004E32B2">
        <w:rPr>
          <w:lang w:val="en-GB"/>
        </w:rPr>
        <w:t xml:space="preserve"> </w:t>
      </w:r>
      <w:proofErr w:type="spellStart"/>
      <w:r w:rsidRPr="004E32B2">
        <w:rPr>
          <w:lang w:val="en-GB"/>
        </w:rPr>
        <w:t>Fontanals</w:t>
      </w:r>
      <w:proofErr w:type="spellEnd"/>
      <w:r w:rsidRPr="004E32B2">
        <w:rPr>
          <w:lang w:val="en-GB"/>
        </w:rPr>
        <w:t>,</w:t>
      </w:r>
      <w:r>
        <w:rPr>
          <w:lang w:val="en-GB"/>
        </w:rPr>
        <w:t xml:space="preserve"> </w:t>
      </w:r>
      <w:r w:rsidRPr="004E32B2">
        <w:rPr>
          <w:lang w:val="en-GB"/>
        </w:rPr>
        <w:t>Spanish National Research Council (IMF-CSIC)</w:t>
      </w:r>
      <w:r>
        <w:rPr>
          <w:lang w:val="en-GB"/>
        </w:rPr>
        <w:t xml:space="preserve"> (Spain)</w:t>
      </w:r>
    </w:p>
    <w:p w14:paraId="3D56C00E" w14:textId="3B3F882B" w:rsidR="008E0112" w:rsidRPr="003C4476" w:rsidRDefault="008E0112">
      <w:pPr>
        <w:rPr>
          <w:lang w:val="en-GB"/>
        </w:rPr>
      </w:pPr>
      <w:r>
        <w:t xml:space="preserve">Highland seasonal occupation in the Alps during the </w:t>
      </w:r>
      <w:r w:rsidR="00E84FA0">
        <w:t xml:space="preserve">Early-to-Middle </w:t>
      </w:r>
      <w:r>
        <w:t xml:space="preserve">Holocene </w:t>
      </w:r>
      <w:r w:rsidR="000F4251">
        <w:t>is</w:t>
      </w:r>
      <w:r>
        <w:t xml:space="preserve"> well documented by a rich evidence, although mostly represented by lithic scatters</w:t>
      </w:r>
      <w:r w:rsidR="007553EA">
        <w:t xml:space="preserve">. </w:t>
      </w:r>
      <w:r w:rsidR="00BF1AA3">
        <w:t>H</w:t>
      </w:r>
      <w:r w:rsidR="00C416DC">
        <w:t xml:space="preserve">uman exploration </w:t>
      </w:r>
      <w:r w:rsidR="00E84FA0">
        <w:t xml:space="preserve">of </w:t>
      </w:r>
      <w:r w:rsidR="00BF1AA3">
        <w:t>this mountain range</w:t>
      </w:r>
      <w:r w:rsidR="008A6DAB">
        <w:t xml:space="preserve"> </w:t>
      </w:r>
      <w:r w:rsidR="00C416DC">
        <w:t xml:space="preserve">started during the Late </w:t>
      </w:r>
      <w:r w:rsidR="00E84FA0">
        <w:t xml:space="preserve">Glacial </w:t>
      </w:r>
      <w:r w:rsidR="00C416DC">
        <w:t xml:space="preserve">period and </w:t>
      </w:r>
      <w:r w:rsidR="00E84FA0">
        <w:t>developed importantly during</w:t>
      </w:r>
      <w:r w:rsidR="00C416DC">
        <w:t xml:space="preserve"> the Early Holocene, boosted by the increase of temperature</w:t>
      </w:r>
      <w:r w:rsidR="00065C87">
        <w:t>s</w:t>
      </w:r>
      <w:r w:rsidR="00C416DC">
        <w:t xml:space="preserve"> and favorable climatic and environmental conditions. P</w:t>
      </w:r>
      <w:r w:rsidR="00BF1AA3">
        <w:t>robably</w:t>
      </w:r>
      <w:r w:rsidR="00E84FA0">
        <w:t>,</w:t>
      </w:r>
      <w:r w:rsidR="00C416DC">
        <w:t xml:space="preserve"> it was also </w:t>
      </w:r>
      <w:r w:rsidR="000F4251">
        <w:t xml:space="preserve">enhanced by </w:t>
      </w:r>
      <w:r w:rsidR="00065C87">
        <w:t xml:space="preserve">the general demographic growth and the </w:t>
      </w:r>
      <w:r w:rsidR="000F4251">
        <w:t>need to widen the spectrum of resources seasonally available</w:t>
      </w:r>
      <w:r w:rsidR="00BF1AA3">
        <w:t xml:space="preserve"> to human groups</w:t>
      </w:r>
      <w:r w:rsidR="000F4251">
        <w:t xml:space="preserve">. </w:t>
      </w:r>
      <w:r w:rsidR="00C416DC">
        <w:t>The</w:t>
      </w:r>
      <w:r>
        <w:t xml:space="preserve"> south-</w:t>
      </w:r>
      <w:r w:rsidR="00C416DC">
        <w:t xml:space="preserve">central and </w:t>
      </w:r>
      <w:r>
        <w:t xml:space="preserve">eastern Alps represent so far, the region with the </w:t>
      </w:r>
      <w:r w:rsidR="00E84FA0">
        <w:t xml:space="preserve">most dense </w:t>
      </w:r>
      <w:r>
        <w:t>number of sites. Nonetheless</w:t>
      </w:r>
      <w:r w:rsidR="00E84FA0">
        <w:t>,</w:t>
      </w:r>
      <w:r>
        <w:t xml:space="preserve"> </w:t>
      </w:r>
      <w:r w:rsidR="00C416DC">
        <w:t xml:space="preserve">such evidence is rather inhomogeneous and while some areas appear densely and intensively exploited other are either avoid of evidence or </w:t>
      </w:r>
      <w:r w:rsidR="000F4251">
        <w:t>characterized</w:t>
      </w:r>
      <w:r w:rsidR="00C416DC">
        <w:t xml:space="preserve"> by </w:t>
      </w:r>
      <w:r w:rsidR="00BF1AA3">
        <w:t>a</w:t>
      </w:r>
      <w:r w:rsidR="00C416DC">
        <w:t xml:space="preserve"> less consistent record.</w:t>
      </w:r>
      <w:r w:rsidR="000F4251">
        <w:t xml:space="preserve"> </w:t>
      </w:r>
      <w:r w:rsidR="00E84FA0">
        <w:t xml:space="preserve">Whether </w:t>
      </w:r>
      <w:r w:rsidR="000F4251">
        <w:t xml:space="preserve">this situation </w:t>
      </w:r>
      <w:r w:rsidR="00065C87">
        <w:t>mirror</w:t>
      </w:r>
      <w:r w:rsidR="00E84FA0">
        <w:t>s</w:t>
      </w:r>
      <w:r w:rsidR="000F4251">
        <w:t xml:space="preserve"> the real occupation </w:t>
      </w:r>
      <w:r w:rsidR="00065C87">
        <w:t>of th</w:t>
      </w:r>
      <w:r w:rsidR="007553EA">
        <w:t>e</w:t>
      </w:r>
      <w:r w:rsidR="00065C87">
        <w:t xml:space="preserve"> region</w:t>
      </w:r>
      <w:r w:rsidR="00BF1AA3">
        <w:t xml:space="preserve"> by Mesolithic groups </w:t>
      </w:r>
      <w:r w:rsidR="00065C87">
        <w:t>or represent</w:t>
      </w:r>
      <w:r w:rsidR="00E84FA0">
        <w:t>s</w:t>
      </w:r>
      <w:r w:rsidR="00065C87">
        <w:t xml:space="preserve"> a research bias related to</w:t>
      </w:r>
      <w:r w:rsidR="008A6DAB">
        <w:t xml:space="preserve"> the</w:t>
      </w:r>
      <w:r w:rsidR="00065C87">
        <w:t xml:space="preserve"> differential preservation </w:t>
      </w:r>
      <w:r w:rsidR="008A6DAB">
        <w:t xml:space="preserve">of the record </w:t>
      </w:r>
      <w:r w:rsidR="00065C87">
        <w:t>and</w:t>
      </w:r>
      <w:r w:rsidR="00E84FA0">
        <w:t>/or the intensity of the</w:t>
      </w:r>
      <w:r w:rsidR="00065C87">
        <w:t xml:space="preserve"> investigation</w:t>
      </w:r>
      <w:r w:rsidR="00E84FA0">
        <w:t>s</w:t>
      </w:r>
      <w:r w:rsidR="00065C87">
        <w:t xml:space="preserve"> </w:t>
      </w:r>
      <w:r w:rsidR="008A6DAB">
        <w:t>remains</w:t>
      </w:r>
      <w:r w:rsidR="00065C87">
        <w:t xml:space="preserve"> open</w:t>
      </w:r>
      <w:r w:rsidR="00E84FA0">
        <w:t xml:space="preserve"> for</w:t>
      </w:r>
      <w:r w:rsidR="00065C87">
        <w:t xml:space="preserve"> debate.</w:t>
      </w:r>
      <w:r w:rsidR="000F4251">
        <w:t xml:space="preserve"> </w:t>
      </w:r>
      <w:r w:rsidR="00065C87">
        <w:t xml:space="preserve">In this paper we would like to </w:t>
      </w:r>
      <w:r w:rsidR="008A6DAB">
        <w:t xml:space="preserve">discuss this </w:t>
      </w:r>
      <w:r w:rsidR="007553EA">
        <w:t>issue</w:t>
      </w:r>
      <w:r w:rsidR="008A6DAB">
        <w:t xml:space="preserve"> </w:t>
      </w:r>
      <w:r w:rsidR="00DB787E">
        <w:t xml:space="preserve">by presenting the evidence of </w:t>
      </w:r>
      <w:r w:rsidR="003C4476">
        <w:t xml:space="preserve">the </w:t>
      </w:r>
      <w:proofErr w:type="spellStart"/>
      <w:r w:rsidR="00DB787E">
        <w:t>Com</w:t>
      </w:r>
      <w:r w:rsidR="003C4476">
        <w:t>è</w:t>
      </w:r>
      <w:r w:rsidR="00DB787E">
        <w:t>lico</w:t>
      </w:r>
      <w:proofErr w:type="spellEnd"/>
      <w:r w:rsidR="003C4476">
        <w:t xml:space="preserve"> area</w:t>
      </w:r>
      <w:r w:rsidR="00DB787E">
        <w:t xml:space="preserve">, </w:t>
      </w:r>
      <w:r w:rsidR="00E84FA0">
        <w:t xml:space="preserve">in the </w:t>
      </w:r>
      <w:r w:rsidR="003C4476">
        <w:t>upper Piave valley</w:t>
      </w:r>
      <w:r w:rsidR="007553EA">
        <w:t>, located</w:t>
      </w:r>
      <w:r w:rsidR="00BF1AA3">
        <w:t xml:space="preserve"> at the </w:t>
      </w:r>
      <w:r w:rsidR="003C4476">
        <w:t xml:space="preserve">present political border between Italy and Austria. Survey investigations carried out between </w:t>
      </w:r>
      <w:r w:rsidR="003512E4">
        <w:t xml:space="preserve">the </w:t>
      </w:r>
      <w:r w:rsidR="003C4476">
        <w:t>1990</w:t>
      </w:r>
      <w:r w:rsidR="003512E4">
        <w:t>’ies</w:t>
      </w:r>
      <w:r w:rsidR="003C4476">
        <w:t xml:space="preserve"> and 2000</w:t>
      </w:r>
      <w:r w:rsidR="003512E4">
        <w:t>’s</w:t>
      </w:r>
      <w:r w:rsidR="003C4476">
        <w:t xml:space="preserve"> allowed to identify </w:t>
      </w:r>
      <w:r w:rsidR="007553EA">
        <w:t>an interesting group of lithic scatters</w:t>
      </w:r>
      <w:r w:rsidR="003C4476">
        <w:t xml:space="preserve">, so far unpublished, at altitudes between 1295 and </w:t>
      </w:r>
      <w:r w:rsidR="003C4476" w:rsidRPr="003C4476">
        <w:rPr>
          <w:lang w:val="en-GB"/>
        </w:rPr>
        <w:t xml:space="preserve">2475 m </w:t>
      </w:r>
      <w:proofErr w:type="spellStart"/>
      <w:r w:rsidR="003C4476">
        <w:rPr>
          <w:lang w:val="en-GB"/>
        </w:rPr>
        <w:t>a.s.l</w:t>
      </w:r>
      <w:proofErr w:type="spellEnd"/>
      <w:r w:rsidR="003C4476">
        <w:rPr>
          <w:lang w:val="en-GB"/>
        </w:rPr>
        <w:t xml:space="preserve">. </w:t>
      </w:r>
      <w:r w:rsidR="007553EA">
        <w:rPr>
          <w:lang w:val="en-GB"/>
        </w:rPr>
        <w:t xml:space="preserve">within a territory which was previously completely avoid of any evidence of prehistoric occupation. </w:t>
      </w:r>
      <w:r w:rsidR="003C4476">
        <w:rPr>
          <w:lang w:val="en-GB"/>
        </w:rPr>
        <w:t>The methodology applied involve</w:t>
      </w:r>
      <w:r w:rsidR="00BF1AA3">
        <w:rPr>
          <w:lang w:val="en-GB"/>
        </w:rPr>
        <w:t xml:space="preserve">d </w:t>
      </w:r>
      <w:r w:rsidR="003C4476">
        <w:rPr>
          <w:lang w:val="en-GB"/>
        </w:rPr>
        <w:t>a techno</w:t>
      </w:r>
      <w:r w:rsidR="00D27CA7">
        <w:rPr>
          <w:lang w:val="en-GB"/>
        </w:rPr>
        <w:t>-</w:t>
      </w:r>
      <w:r w:rsidR="00BF1AA3">
        <w:rPr>
          <w:lang w:val="en-GB"/>
        </w:rPr>
        <w:t>economic</w:t>
      </w:r>
      <w:r w:rsidR="00D27CA7">
        <w:rPr>
          <w:lang w:val="en-GB"/>
        </w:rPr>
        <w:t xml:space="preserve"> </w:t>
      </w:r>
      <w:r w:rsidR="007553EA">
        <w:rPr>
          <w:lang w:val="en-GB"/>
        </w:rPr>
        <w:t>study</w:t>
      </w:r>
      <w:r w:rsidR="00D27CA7">
        <w:rPr>
          <w:lang w:val="en-GB"/>
        </w:rPr>
        <w:t xml:space="preserve"> of the lithic assemblages coupled to a </w:t>
      </w:r>
      <w:r w:rsidR="007553EA">
        <w:rPr>
          <w:lang w:val="en-GB"/>
        </w:rPr>
        <w:t xml:space="preserve">spatial </w:t>
      </w:r>
      <w:r w:rsidR="00D27CA7">
        <w:rPr>
          <w:lang w:val="en-GB"/>
        </w:rPr>
        <w:t>analysis</w:t>
      </w:r>
      <w:r w:rsidR="007553EA">
        <w:rPr>
          <w:lang w:val="en-GB"/>
        </w:rPr>
        <w:t xml:space="preserve"> at a</w:t>
      </w:r>
      <w:r w:rsidR="00D27CA7">
        <w:rPr>
          <w:lang w:val="en-GB"/>
        </w:rPr>
        <w:t xml:space="preserve"> </w:t>
      </w:r>
      <w:r w:rsidR="007553EA">
        <w:rPr>
          <w:lang w:val="en-GB"/>
        </w:rPr>
        <w:t xml:space="preserve">territorial scale. Such methodology was aimed at </w:t>
      </w:r>
      <w:r w:rsidR="00033F08">
        <w:rPr>
          <w:lang w:val="en-GB"/>
        </w:rPr>
        <w:t xml:space="preserve">investigating the </w:t>
      </w:r>
      <w:r w:rsidR="00BF1AA3">
        <w:rPr>
          <w:lang w:val="en-GB"/>
        </w:rPr>
        <w:t>chronologies</w:t>
      </w:r>
      <w:r w:rsidR="00033F08">
        <w:rPr>
          <w:lang w:val="en-GB"/>
        </w:rPr>
        <w:t xml:space="preserve"> of occupation</w:t>
      </w:r>
      <w:r w:rsidR="007553EA">
        <w:rPr>
          <w:lang w:val="en-GB"/>
        </w:rPr>
        <w:t>s</w:t>
      </w:r>
      <w:r w:rsidR="00033F08">
        <w:rPr>
          <w:lang w:val="en-GB"/>
        </w:rPr>
        <w:t xml:space="preserve">, the settlement choices, and the provenance and itineraries </w:t>
      </w:r>
      <w:r w:rsidR="00BF1AA3">
        <w:rPr>
          <w:lang w:val="en-GB"/>
        </w:rPr>
        <w:t xml:space="preserve">covered by </w:t>
      </w:r>
      <w:r w:rsidR="007553EA">
        <w:rPr>
          <w:lang w:val="en-GB"/>
        </w:rPr>
        <w:t xml:space="preserve">prehistoric </w:t>
      </w:r>
      <w:r w:rsidR="00BF1AA3">
        <w:rPr>
          <w:lang w:val="en-GB"/>
        </w:rPr>
        <w:t>human groups.</w:t>
      </w:r>
    </w:p>
    <w:sectPr w:rsidR="008E0112" w:rsidRPr="003C4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12"/>
    <w:rsid w:val="00033F08"/>
    <w:rsid w:val="00065C87"/>
    <w:rsid w:val="00087065"/>
    <w:rsid w:val="000F4251"/>
    <w:rsid w:val="003512E4"/>
    <w:rsid w:val="003C4476"/>
    <w:rsid w:val="004E32B2"/>
    <w:rsid w:val="007047E3"/>
    <w:rsid w:val="007553EA"/>
    <w:rsid w:val="007C1F37"/>
    <w:rsid w:val="008A6DAB"/>
    <w:rsid w:val="008E0112"/>
    <w:rsid w:val="00927205"/>
    <w:rsid w:val="00BF1AA3"/>
    <w:rsid w:val="00C416DC"/>
    <w:rsid w:val="00D27CA7"/>
    <w:rsid w:val="00DB787E"/>
    <w:rsid w:val="00E84FA0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7F89"/>
  <w15:chartTrackingRefBased/>
  <w15:docId w15:val="{AA863661-3B75-498F-8AEF-E03D20D6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272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72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7205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72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7205"/>
    <w:rPr>
      <w:b/>
      <w:bCs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4E32B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3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fano.bertola@unife.it" TargetMode="External"/><Relationship Id="rId4" Type="http://schemas.openxmlformats.org/officeDocument/2006/relationships/hyperlink" Target="mailto:federica.fontana@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Fontana</dc:creator>
  <cp:keywords/>
  <dc:description/>
  <cp:lastModifiedBy>Federica Fontana</cp:lastModifiedBy>
  <cp:revision>4</cp:revision>
  <dcterms:created xsi:type="dcterms:W3CDTF">2021-07-12T22:21:00Z</dcterms:created>
  <dcterms:modified xsi:type="dcterms:W3CDTF">2021-07-12T22:27:00Z</dcterms:modified>
</cp:coreProperties>
</file>