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F" w:rsidRPr="008B1FB1" w:rsidRDefault="008A35E3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Abstract for </w:t>
      </w:r>
      <w:r w:rsidR="009A164F">
        <w:rPr>
          <w:rFonts w:ascii="Arial" w:hAnsi="Arial" w:cs="Arial"/>
          <w:b/>
          <w:sz w:val="24"/>
          <w:lang w:val="en-US"/>
        </w:rPr>
        <w:t>the UISPP Cong</w:t>
      </w:r>
      <w:r w:rsidR="000A16EA">
        <w:rPr>
          <w:rFonts w:ascii="Arial" w:hAnsi="Arial" w:cs="Arial"/>
          <w:b/>
          <w:sz w:val="24"/>
          <w:lang w:val="en-US"/>
        </w:rPr>
        <w:t>ress in Meknes</w:t>
      </w:r>
      <w:r>
        <w:rPr>
          <w:rFonts w:ascii="Arial" w:hAnsi="Arial" w:cs="Arial"/>
          <w:b/>
          <w:sz w:val="24"/>
          <w:lang w:val="en-US"/>
        </w:rPr>
        <w:t>, Morocco</w:t>
      </w:r>
      <w:r w:rsidR="000A16EA">
        <w:rPr>
          <w:rFonts w:ascii="Arial" w:hAnsi="Arial" w:cs="Arial"/>
          <w:b/>
          <w:sz w:val="24"/>
          <w:lang w:val="en-US"/>
        </w:rPr>
        <w:t xml:space="preserve"> in September 2021</w:t>
      </w:r>
    </w:p>
    <w:p w:rsidR="00C82968" w:rsidRPr="00C82968" w:rsidRDefault="00C82968">
      <w:pPr>
        <w:rPr>
          <w:rFonts w:ascii="Arial" w:hAnsi="Arial" w:cs="Arial"/>
          <w:lang w:val="en-US"/>
        </w:rPr>
      </w:pPr>
    </w:p>
    <w:p w:rsidR="00C82968" w:rsidRPr="008B1FB1" w:rsidRDefault="009913FB" w:rsidP="00BC1A79">
      <w:pPr>
        <w:jc w:val="center"/>
        <w:rPr>
          <w:rFonts w:ascii="Arial" w:hAnsi="Arial" w:cs="Arial"/>
          <w:b/>
          <w:sz w:val="24"/>
          <w:lang w:val="en-US"/>
        </w:rPr>
      </w:pPr>
      <w:r w:rsidRPr="00BC1A79">
        <w:rPr>
          <w:rFonts w:ascii="Arial" w:hAnsi="Arial" w:cs="Arial"/>
          <w:b/>
          <w:sz w:val="28"/>
          <w:lang w:val="en-US"/>
        </w:rPr>
        <w:t>Patterns and causes of spatial and temporal variability during the Middle Paleo</w:t>
      </w:r>
      <w:r w:rsidR="009553FD">
        <w:rPr>
          <w:rFonts w:ascii="Arial" w:hAnsi="Arial" w:cs="Arial"/>
          <w:b/>
          <w:sz w:val="28"/>
          <w:lang w:val="en-US"/>
        </w:rPr>
        <w:t>l</w:t>
      </w:r>
      <w:r w:rsidRPr="00BC1A79">
        <w:rPr>
          <w:rFonts w:ascii="Arial" w:hAnsi="Arial" w:cs="Arial"/>
          <w:b/>
          <w:sz w:val="28"/>
          <w:lang w:val="en-US"/>
        </w:rPr>
        <w:t>ithic</w:t>
      </w:r>
      <w:r w:rsidR="000A16EA" w:rsidRPr="00BC1A79">
        <w:rPr>
          <w:rFonts w:ascii="Arial" w:hAnsi="Arial" w:cs="Arial"/>
          <w:b/>
          <w:sz w:val="28"/>
          <w:lang w:val="en-US"/>
        </w:rPr>
        <w:t xml:space="preserve"> </w:t>
      </w:r>
      <w:r w:rsidR="000A16EA" w:rsidRPr="003D4CD4">
        <w:rPr>
          <w:rFonts w:ascii="Arial" w:hAnsi="Arial" w:cs="Arial"/>
          <w:lang w:val="en-US"/>
        </w:rPr>
        <w:t>(online session)</w:t>
      </w:r>
      <w:r w:rsidR="008B1FB1" w:rsidRPr="003D4CD4">
        <w:rPr>
          <w:rFonts w:ascii="Arial" w:hAnsi="Arial" w:cs="Arial"/>
          <w:lang w:val="en-US"/>
        </w:rPr>
        <w:t xml:space="preserve"> Organizers: </w:t>
      </w:r>
      <w:r w:rsidR="000B3EB8" w:rsidRPr="003D4CD4">
        <w:rPr>
          <w:rFonts w:ascii="Arial" w:hAnsi="Arial" w:cs="Arial"/>
          <w:sz w:val="20"/>
          <w:lang w:val="en-US"/>
        </w:rPr>
        <w:t xml:space="preserve">M. </w:t>
      </w:r>
      <w:proofErr w:type="spellStart"/>
      <w:r w:rsidR="00D77885" w:rsidRPr="003D4CD4">
        <w:rPr>
          <w:rFonts w:ascii="Arial" w:hAnsi="Arial" w:cs="Arial"/>
          <w:sz w:val="20"/>
          <w:lang w:val="en-US"/>
        </w:rPr>
        <w:t>Gema</w:t>
      </w:r>
      <w:proofErr w:type="spellEnd"/>
      <w:r w:rsidR="00D77885" w:rsidRPr="003D4CD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D77885" w:rsidRPr="003D4CD4">
        <w:rPr>
          <w:rFonts w:ascii="Arial" w:hAnsi="Arial" w:cs="Arial"/>
          <w:sz w:val="20"/>
          <w:lang w:val="en-US"/>
        </w:rPr>
        <w:t>Chacón</w:t>
      </w:r>
      <w:proofErr w:type="spellEnd"/>
      <w:r w:rsidR="009A164F" w:rsidRPr="003D4CD4">
        <w:rPr>
          <w:rFonts w:ascii="Arial" w:hAnsi="Arial" w:cs="Arial"/>
          <w:sz w:val="20"/>
          <w:lang w:val="en-US"/>
        </w:rPr>
        <w:t xml:space="preserve"> &amp; Nicholas J. Conard</w:t>
      </w:r>
    </w:p>
    <w:p w:rsidR="006746F1" w:rsidRDefault="006746F1">
      <w:pPr>
        <w:rPr>
          <w:rFonts w:ascii="Arial" w:hAnsi="Arial" w:cs="Arial"/>
          <w:lang w:val="en-US"/>
        </w:rPr>
      </w:pPr>
    </w:p>
    <w:p w:rsidR="008B1FB1" w:rsidRDefault="008B1FB1">
      <w:pPr>
        <w:rPr>
          <w:rFonts w:ascii="Arial" w:hAnsi="Arial" w:cs="Arial"/>
          <w:lang w:val="en-US"/>
        </w:rPr>
      </w:pPr>
    </w:p>
    <w:p w:rsidR="008B1FB1" w:rsidRPr="00BC1A79" w:rsidRDefault="00874AD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New finds from</w:t>
      </w:r>
      <w:r w:rsidR="008B1FB1" w:rsidRPr="00BC1A79">
        <w:rPr>
          <w:rFonts w:ascii="Arial" w:hAnsi="Arial" w:cs="Arial"/>
          <w:b/>
          <w:lang w:val="en-US"/>
        </w:rPr>
        <w:t xml:space="preserve"> </w:t>
      </w:r>
      <w:proofErr w:type="spellStart"/>
      <w:r w:rsidR="008B1FB1" w:rsidRPr="00BC1A79">
        <w:rPr>
          <w:rFonts w:ascii="Arial" w:hAnsi="Arial" w:cs="Arial"/>
          <w:b/>
          <w:lang w:val="en-US"/>
        </w:rPr>
        <w:t>Hohle</w:t>
      </w:r>
      <w:proofErr w:type="spellEnd"/>
      <w:r w:rsidR="008B1FB1" w:rsidRPr="00BC1A79">
        <w:rPr>
          <w:rFonts w:ascii="Arial" w:hAnsi="Arial" w:cs="Arial"/>
          <w:b/>
          <w:lang w:val="en-US"/>
        </w:rPr>
        <w:t xml:space="preserve"> </w:t>
      </w:r>
      <w:proofErr w:type="spellStart"/>
      <w:r w:rsidR="008B1FB1" w:rsidRPr="00BC1A79">
        <w:rPr>
          <w:rFonts w:ascii="Arial" w:hAnsi="Arial" w:cs="Arial"/>
          <w:b/>
          <w:lang w:val="en-US"/>
        </w:rPr>
        <w:t>Fels</w:t>
      </w:r>
      <w:proofErr w:type="spellEnd"/>
      <w:r w:rsidR="008B1FB1" w:rsidRPr="00BC1A79">
        <w:rPr>
          <w:rFonts w:ascii="Arial" w:hAnsi="Arial" w:cs="Arial"/>
          <w:b/>
          <w:lang w:val="en-US"/>
        </w:rPr>
        <w:t xml:space="preserve"> Cave in the </w:t>
      </w:r>
      <w:proofErr w:type="spellStart"/>
      <w:r w:rsidR="008B1FB1" w:rsidRPr="00BC1A79">
        <w:rPr>
          <w:rFonts w:ascii="Arial" w:hAnsi="Arial" w:cs="Arial"/>
          <w:b/>
          <w:lang w:val="en-US"/>
        </w:rPr>
        <w:t>Swab</w:t>
      </w:r>
      <w:r w:rsidR="00C76433">
        <w:rPr>
          <w:rFonts w:ascii="Arial" w:hAnsi="Arial" w:cs="Arial"/>
          <w:b/>
          <w:lang w:val="en-US"/>
        </w:rPr>
        <w:t>ian</w:t>
      </w:r>
      <w:proofErr w:type="spellEnd"/>
      <w:r w:rsidR="00C76433">
        <w:rPr>
          <w:rFonts w:ascii="Arial" w:hAnsi="Arial" w:cs="Arial"/>
          <w:b/>
          <w:lang w:val="en-US"/>
        </w:rPr>
        <w:t xml:space="preserve"> Jura call for</w:t>
      </w:r>
      <w:r>
        <w:rPr>
          <w:rFonts w:ascii="Arial" w:hAnsi="Arial" w:cs="Arial"/>
          <w:b/>
          <w:lang w:val="en-US"/>
        </w:rPr>
        <w:t xml:space="preserve"> a</w:t>
      </w:r>
      <w:r w:rsidR="008A35E3">
        <w:rPr>
          <w:rFonts w:ascii="Arial" w:hAnsi="Arial" w:cs="Arial"/>
          <w:b/>
          <w:lang w:val="en-US"/>
        </w:rPr>
        <w:t xml:space="preserve"> reas</w:t>
      </w:r>
      <w:r w:rsidR="00C76433">
        <w:rPr>
          <w:rFonts w:ascii="Arial" w:hAnsi="Arial" w:cs="Arial"/>
          <w:b/>
          <w:lang w:val="en-US"/>
        </w:rPr>
        <w:t>sessment of the cultural chronology of</w:t>
      </w:r>
      <w:r w:rsidR="008B1FB1" w:rsidRPr="00BC1A79">
        <w:rPr>
          <w:rFonts w:ascii="Arial" w:hAnsi="Arial" w:cs="Arial"/>
          <w:b/>
          <w:lang w:val="en-US"/>
        </w:rPr>
        <w:t xml:space="preserve"> the late Middle Paleolithic in Central Europe</w:t>
      </w:r>
    </w:p>
    <w:p w:rsidR="008B1FB1" w:rsidRPr="00874AD0" w:rsidRDefault="008B1FB1">
      <w:pPr>
        <w:rPr>
          <w:rFonts w:ascii="Arial" w:hAnsi="Arial" w:cs="Arial"/>
        </w:rPr>
      </w:pPr>
      <w:r w:rsidRPr="00874AD0">
        <w:rPr>
          <w:rFonts w:ascii="Arial" w:hAnsi="Arial" w:cs="Arial"/>
        </w:rPr>
        <w:t>Nicholas J. Conard</w:t>
      </w:r>
      <w:r w:rsidR="00B34183" w:rsidRPr="00874AD0">
        <w:rPr>
          <w:rFonts w:ascii="Arial" w:hAnsi="Arial" w:cs="Arial"/>
        </w:rPr>
        <w:t xml:space="preserve"> </w:t>
      </w:r>
      <w:r w:rsidR="00B34183" w:rsidRPr="00874AD0">
        <w:rPr>
          <w:rFonts w:ascii="Arial" w:hAnsi="Arial" w:cs="Arial"/>
          <w:vertAlign w:val="superscript"/>
        </w:rPr>
        <w:t>1,2</w:t>
      </w:r>
      <w:r w:rsidRPr="00874AD0">
        <w:rPr>
          <w:rFonts w:ascii="Arial" w:hAnsi="Arial" w:cs="Arial"/>
        </w:rPr>
        <w:t xml:space="preserve">, </w:t>
      </w:r>
      <w:r w:rsidR="00BC1A79" w:rsidRPr="00874AD0">
        <w:rPr>
          <w:rFonts w:ascii="Arial" w:hAnsi="Arial" w:cs="Arial"/>
        </w:rPr>
        <w:t>Elisa Luzi</w:t>
      </w:r>
      <w:r w:rsidR="00B34183" w:rsidRPr="00874AD0">
        <w:rPr>
          <w:rFonts w:ascii="Arial" w:hAnsi="Arial" w:cs="Arial"/>
        </w:rPr>
        <w:t xml:space="preserve"> </w:t>
      </w:r>
      <w:r w:rsidR="00B34183" w:rsidRPr="00874AD0">
        <w:rPr>
          <w:rFonts w:ascii="Arial" w:hAnsi="Arial" w:cs="Arial"/>
          <w:vertAlign w:val="superscript"/>
        </w:rPr>
        <w:t>3</w:t>
      </w:r>
      <w:r w:rsidR="00BC1A79" w:rsidRPr="00874AD0">
        <w:rPr>
          <w:rFonts w:ascii="Arial" w:hAnsi="Arial" w:cs="Arial"/>
        </w:rPr>
        <w:t xml:space="preserve">, </w:t>
      </w:r>
      <w:proofErr w:type="spellStart"/>
      <w:r w:rsidR="00874AD0" w:rsidRPr="00874AD0">
        <w:rPr>
          <w:rFonts w:ascii="Arial" w:hAnsi="Arial" w:cs="Arial"/>
          <w:bCs/>
        </w:rPr>
        <w:t>Maïlys</w:t>
      </w:r>
      <w:proofErr w:type="spellEnd"/>
      <w:r w:rsidR="00874AD0" w:rsidRPr="00874AD0">
        <w:rPr>
          <w:rFonts w:ascii="Arial" w:hAnsi="Arial" w:cs="Arial"/>
          <w:bCs/>
        </w:rPr>
        <w:t xml:space="preserve"> </w:t>
      </w:r>
      <w:r w:rsidRPr="00874AD0">
        <w:rPr>
          <w:rFonts w:ascii="Arial" w:hAnsi="Arial" w:cs="Arial"/>
        </w:rPr>
        <w:t>Richard</w:t>
      </w:r>
      <w:r w:rsidR="00B34183" w:rsidRPr="00874AD0">
        <w:rPr>
          <w:rFonts w:ascii="Arial" w:hAnsi="Arial" w:cs="Arial"/>
        </w:rPr>
        <w:t xml:space="preserve"> </w:t>
      </w:r>
      <w:r w:rsidR="00B34183" w:rsidRPr="00874AD0">
        <w:rPr>
          <w:rFonts w:ascii="Arial" w:hAnsi="Arial" w:cs="Arial"/>
          <w:vertAlign w:val="superscript"/>
        </w:rPr>
        <w:t>1,4</w:t>
      </w:r>
      <w:r w:rsidRPr="00874AD0">
        <w:rPr>
          <w:rFonts w:ascii="Arial" w:hAnsi="Arial" w:cs="Arial"/>
        </w:rPr>
        <w:t xml:space="preserve">, </w:t>
      </w:r>
      <w:proofErr w:type="spellStart"/>
      <w:r w:rsidRPr="00874AD0">
        <w:rPr>
          <w:rFonts w:ascii="Arial" w:hAnsi="Arial" w:cs="Arial"/>
        </w:rPr>
        <w:t>Veerle</w:t>
      </w:r>
      <w:proofErr w:type="spellEnd"/>
      <w:r w:rsidRPr="00874AD0">
        <w:rPr>
          <w:rFonts w:ascii="Arial" w:hAnsi="Arial" w:cs="Arial"/>
        </w:rPr>
        <w:t xml:space="preserve"> Rots</w:t>
      </w:r>
      <w:r w:rsidR="00B34183" w:rsidRPr="00874AD0">
        <w:rPr>
          <w:rFonts w:ascii="Arial" w:hAnsi="Arial" w:cs="Arial"/>
        </w:rPr>
        <w:t xml:space="preserve"> </w:t>
      </w:r>
      <w:r w:rsidR="00B34183" w:rsidRPr="00874AD0">
        <w:rPr>
          <w:rFonts w:ascii="Arial" w:hAnsi="Arial" w:cs="Arial"/>
          <w:vertAlign w:val="superscript"/>
        </w:rPr>
        <w:t>1</w:t>
      </w:r>
      <w:r w:rsidRPr="00874AD0">
        <w:rPr>
          <w:rFonts w:ascii="Arial" w:hAnsi="Arial" w:cs="Arial"/>
          <w:vertAlign w:val="superscript"/>
        </w:rPr>
        <w:t>,</w:t>
      </w:r>
      <w:r w:rsidR="00B34183" w:rsidRPr="00874AD0">
        <w:rPr>
          <w:rFonts w:ascii="Arial" w:hAnsi="Arial" w:cs="Arial"/>
          <w:vertAlign w:val="superscript"/>
        </w:rPr>
        <w:t>5</w:t>
      </w:r>
      <w:r w:rsidR="00B34183" w:rsidRPr="00874AD0">
        <w:rPr>
          <w:rFonts w:ascii="Arial" w:hAnsi="Arial" w:cs="Arial"/>
        </w:rPr>
        <w:t>,</w:t>
      </w:r>
      <w:r w:rsidRPr="00874AD0">
        <w:rPr>
          <w:rFonts w:ascii="Arial" w:hAnsi="Arial" w:cs="Arial"/>
        </w:rPr>
        <w:t xml:space="preserve"> Benjamin </w:t>
      </w:r>
      <w:proofErr w:type="spellStart"/>
      <w:r w:rsidRPr="00874AD0">
        <w:rPr>
          <w:rFonts w:ascii="Arial" w:hAnsi="Arial" w:cs="Arial"/>
        </w:rPr>
        <w:t>Schürch</w:t>
      </w:r>
      <w:proofErr w:type="spellEnd"/>
      <w:r w:rsidRPr="00874AD0">
        <w:rPr>
          <w:rFonts w:ascii="Arial" w:hAnsi="Arial" w:cs="Arial"/>
        </w:rPr>
        <w:t xml:space="preserve"> </w:t>
      </w:r>
      <w:r w:rsidR="00C76433">
        <w:rPr>
          <w:rFonts w:ascii="Arial" w:hAnsi="Arial" w:cs="Arial"/>
          <w:vertAlign w:val="superscript"/>
        </w:rPr>
        <w:t>1</w:t>
      </w:r>
      <w:r w:rsidR="00B34183" w:rsidRPr="00874AD0">
        <w:rPr>
          <w:rFonts w:ascii="Arial" w:hAnsi="Arial" w:cs="Arial"/>
        </w:rPr>
        <w:t xml:space="preserve"> </w:t>
      </w:r>
      <w:proofErr w:type="spellStart"/>
      <w:r w:rsidRPr="00874AD0">
        <w:rPr>
          <w:rFonts w:ascii="Arial" w:hAnsi="Arial" w:cs="Arial"/>
        </w:rPr>
        <w:t>and</w:t>
      </w:r>
      <w:proofErr w:type="spellEnd"/>
      <w:r w:rsidRPr="00874AD0">
        <w:rPr>
          <w:rFonts w:ascii="Arial" w:hAnsi="Arial" w:cs="Arial"/>
        </w:rPr>
        <w:t xml:space="preserve"> Britt M. </w:t>
      </w:r>
      <w:proofErr w:type="spellStart"/>
      <w:r w:rsidRPr="00874AD0">
        <w:rPr>
          <w:rFonts w:ascii="Arial" w:hAnsi="Arial" w:cs="Arial"/>
        </w:rPr>
        <w:t>Starkovich</w:t>
      </w:r>
      <w:proofErr w:type="spellEnd"/>
      <w:r w:rsidR="00B34183" w:rsidRPr="00874AD0">
        <w:rPr>
          <w:rFonts w:ascii="Arial" w:hAnsi="Arial" w:cs="Arial"/>
        </w:rPr>
        <w:t xml:space="preserve"> </w:t>
      </w:r>
      <w:r w:rsidR="00B34183" w:rsidRPr="00874AD0">
        <w:rPr>
          <w:rFonts w:ascii="Arial" w:hAnsi="Arial" w:cs="Arial"/>
          <w:vertAlign w:val="superscript"/>
        </w:rPr>
        <w:t>2,3</w:t>
      </w:r>
    </w:p>
    <w:p w:rsidR="008B1FB1" w:rsidRDefault="00B34183">
      <w:pPr>
        <w:rPr>
          <w:rFonts w:ascii="Arial" w:hAnsi="Arial" w:cs="Arial"/>
          <w:lang w:val="en-US"/>
        </w:rPr>
      </w:pPr>
      <w:r w:rsidRPr="008A35E3">
        <w:rPr>
          <w:rFonts w:ascii="Arial" w:hAnsi="Arial" w:cs="Arial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 xml:space="preserve"> Department of Early Prehistory and Quaternary Ecology, University of </w:t>
      </w:r>
      <w:proofErr w:type="spellStart"/>
      <w:r>
        <w:rPr>
          <w:rFonts w:ascii="Arial" w:hAnsi="Arial" w:cs="Arial"/>
          <w:lang w:val="en-US"/>
        </w:rPr>
        <w:t>Tübin</w:t>
      </w:r>
      <w:r w:rsidR="008A35E3">
        <w:rPr>
          <w:rFonts w:ascii="Arial" w:hAnsi="Arial" w:cs="Arial"/>
          <w:lang w:val="en-US"/>
        </w:rPr>
        <w:t>g</w:t>
      </w:r>
      <w:r>
        <w:rPr>
          <w:rFonts w:ascii="Arial" w:hAnsi="Arial" w:cs="Arial"/>
          <w:lang w:val="en-US"/>
        </w:rPr>
        <w:t>en</w:t>
      </w:r>
      <w:proofErr w:type="spellEnd"/>
      <w:r w:rsidR="008A35E3">
        <w:rPr>
          <w:rFonts w:ascii="Arial" w:hAnsi="Arial" w:cs="Arial"/>
          <w:lang w:val="en-US"/>
        </w:rPr>
        <w:t>, Germany</w:t>
      </w:r>
    </w:p>
    <w:p w:rsidR="00B34183" w:rsidRDefault="00B34183">
      <w:pPr>
        <w:rPr>
          <w:rFonts w:ascii="Arial" w:hAnsi="Arial" w:cs="Arial"/>
          <w:lang w:val="en-US"/>
        </w:rPr>
      </w:pPr>
      <w:r w:rsidRPr="008A35E3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Senckenberg</w:t>
      </w:r>
      <w:proofErr w:type="spellEnd"/>
      <w:r>
        <w:rPr>
          <w:rFonts w:ascii="Arial" w:hAnsi="Arial" w:cs="Arial"/>
          <w:lang w:val="en-US"/>
        </w:rPr>
        <w:t xml:space="preserve"> Centre for Human Evolution and </w:t>
      </w:r>
      <w:proofErr w:type="spellStart"/>
      <w:r>
        <w:rPr>
          <w:rFonts w:ascii="Arial" w:hAnsi="Arial" w:cs="Arial"/>
          <w:lang w:val="en-US"/>
        </w:rPr>
        <w:t>Pal</w:t>
      </w:r>
      <w:r w:rsidR="005A052C">
        <w:rPr>
          <w:rFonts w:ascii="Arial" w:hAnsi="Arial" w:cs="Arial"/>
          <w:lang w:val="en-US"/>
        </w:rPr>
        <w:t>a</w:t>
      </w:r>
      <w:bookmarkStart w:id="0" w:name="_GoBack"/>
      <w:bookmarkEnd w:id="0"/>
      <w:r>
        <w:rPr>
          <w:rFonts w:ascii="Arial" w:hAnsi="Arial" w:cs="Arial"/>
          <w:lang w:val="en-US"/>
        </w:rPr>
        <w:t>eoenvironment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Tübingen</w:t>
      </w:r>
      <w:proofErr w:type="spellEnd"/>
      <w:r w:rsidR="008A35E3">
        <w:rPr>
          <w:rFonts w:ascii="Arial" w:hAnsi="Arial" w:cs="Arial"/>
          <w:lang w:val="en-US"/>
        </w:rPr>
        <w:t>, Germany</w:t>
      </w:r>
    </w:p>
    <w:p w:rsidR="00B34183" w:rsidRDefault="00B34183">
      <w:pPr>
        <w:rPr>
          <w:rFonts w:ascii="Arial" w:hAnsi="Arial" w:cs="Arial"/>
          <w:lang w:val="en-US"/>
        </w:rPr>
      </w:pPr>
      <w:r w:rsidRPr="008A35E3">
        <w:rPr>
          <w:rFonts w:ascii="Arial" w:hAnsi="Arial" w:cs="Arial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Institute of Archaeological Sciences, University of </w:t>
      </w:r>
      <w:proofErr w:type="spellStart"/>
      <w:r>
        <w:rPr>
          <w:rFonts w:ascii="Arial" w:hAnsi="Arial" w:cs="Arial"/>
          <w:lang w:val="en-US"/>
        </w:rPr>
        <w:t>Tübingen</w:t>
      </w:r>
      <w:proofErr w:type="spellEnd"/>
      <w:r w:rsidR="008A35E3">
        <w:rPr>
          <w:rFonts w:ascii="Arial" w:hAnsi="Arial" w:cs="Arial"/>
          <w:lang w:val="en-US"/>
        </w:rPr>
        <w:t>, Germany</w:t>
      </w:r>
    </w:p>
    <w:p w:rsidR="00B34183" w:rsidRPr="00FF18EC" w:rsidRDefault="00B34183">
      <w:pPr>
        <w:rPr>
          <w:rFonts w:ascii="Arial" w:hAnsi="Arial" w:cs="Arial"/>
          <w:lang w:val="fr-BE"/>
        </w:rPr>
      </w:pPr>
      <w:r w:rsidRPr="00FF18EC">
        <w:rPr>
          <w:rFonts w:ascii="Arial" w:hAnsi="Arial" w:cs="Arial"/>
          <w:vertAlign w:val="superscript"/>
          <w:lang w:val="fr-BE"/>
        </w:rPr>
        <w:t>4</w:t>
      </w:r>
      <w:r w:rsidRPr="00FF18EC">
        <w:rPr>
          <w:rFonts w:ascii="Arial" w:hAnsi="Arial" w:cs="Arial"/>
          <w:lang w:val="fr-BE"/>
        </w:rPr>
        <w:t xml:space="preserve"> </w:t>
      </w:r>
      <w:r w:rsidR="008A35E3" w:rsidRPr="00FF18EC">
        <w:rPr>
          <w:rFonts w:ascii="Arial" w:hAnsi="Arial" w:cs="Arial"/>
          <w:lang w:val="fr-BE"/>
        </w:rPr>
        <w:t xml:space="preserve">Centro Nacional de Investigación sobre la Evolución Humana, CENIEH, </w:t>
      </w:r>
      <w:r w:rsidRPr="00FF18EC">
        <w:rPr>
          <w:rFonts w:ascii="Arial" w:hAnsi="Arial" w:cs="Arial"/>
          <w:lang w:val="fr-BE"/>
        </w:rPr>
        <w:t>Burgos</w:t>
      </w:r>
      <w:r w:rsidR="008A35E3" w:rsidRPr="00FF18EC">
        <w:rPr>
          <w:rFonts w:ascii="Arial" w:hAnsi="Arial" w:cs="Arial"/>
          <w:lang w:val="fr-BE"/>
        </w:rPr>
        <w:t>, Spain</w:t>
      </w:r>
    </w:p>
    <w:p w:rsidR="008A35E3" w:rsidRDefault="008A35E3">
      <w:pPr>
        <w:rPr>
          <w:rFonts w:ascii="Arial" w:hAnsi="Arial" w:cs="Arial"/>
          <w:lang w:val="en-US"/>
        </w:rPr>
      </w:pPr>
      <w:r w:rsidRPr="008A35E3">
        <w:rPr>
          <w:rFonts w:ascii="Arial" w:hAnsi="Arial" w:cs="Arial"/>
          <w:vertAlign w:val="superscript"/>
          <w:lang w:val="en-US"/>
        </w:rPr>
        <w:t>5</w:t>
      </w:r>
      <w:r>
        <w:rPr>
          <w:rFonts w:ascii="Arial" w:hAnsi="Arial" w:cs="Arial"/>
          <w:lang w:val="en-US"/>
        </w:rPr>
        <w:t xml:space="preserve"> FNRS </w:t>
      </w:r>
      <w:proofErr w:type="spellStart"/>
      <w:r>
        <w:rPr>
          <w:rFonts w:ascii="Arial" w:hAnsi="Arial" w:cs="Arial"/>
          <w:lang w:val="en-US"/>
        </w:rPr>
        <w:t>TraceLab</w:t>
      </w:r>
      <w:proofErr w:type="spellEnd"/>
      <w:r>
        <w:rPr>
          <w:rFonts w:ascii="Arial" w:hAnsi="Arial" w:cs="Arial"/>
          <w:lang w:val="en-US"/>
        </w:rPr>
        <w:t xml:space="preserve"> Prehistory, University of Liège, Belgium</w:t>
      </w:r>
    </w:p>
    <w:p w:rsidR="008A35E3" w:rsidRDefault="008A35E3">
      <w:pPr>
        <w:rPr>
          <w:rFonts w:ascii="Arial" w:hAnsi="Arial" w:cs="Arial"/>
          <w:lang w:val="en-US"/>
        </w:rPr>
      </w:pPr>
    </w:p>
    <w:p w:rsidR="008B1FB1" w:rsidRPr="00B4368E" w:rsidRDefault="008B1FB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several seasons of excavating low-density Middle Paleolithic deposits in </w:t>
      </w:r>
      <w:proofErr w:type="spellStart"/>
      <w:r>
        <w:rPr>
          <w:rFonts w:ascii="Arial" w:hAnsi="Arial" w:cs="Arial"/>
          <w:lang w:val="en-US"/>
        </w:rPr>
        <w:t>Hohle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Fels</w:t>
      </w:r>
      <w:proofErr w:type="spellEnd"/>
      <w:r>
        <w:rPr>
          <w:rFonts w:ascii="Arial" w:hAnsi="Arial" w:cs="Arial"/>
          <w:lang w:val="en-US"/>
        </w:rPr>
        <w:t xml:space="preserve"> Cave in the Ach Valley of southwestern Germany, in 2020 we reached</w:t>
      </w:r>
      <w:r w:rsidR="008A35E3">
        <w:rPr>
          <w:rFonts w:ascii="Arial" w:hAnsi="Arial" w:cs="Arial"/>
          <w:lang w:val="en-US"/>
        </w:rPr>
        <w:t xml:space="preserve"> the comparatively rich</w:t>
      </w:r>
      <w:r>
        <w:rPr>
          <w:rFonts w:ascii="Arial" w:hAnsi="Arial" w:cs="Arial"/>
          <w:lang w:val="en-US"/>
        </w:rPr>
        <w:t xml:space="preserve"> archaeological horizons (AH) X and XI over a meter below the base of the </w:t>
      </w:r>
      <w:r w:rsidR="00596F55">
        <w:rPr>
          <w:rFonts w:ascii="Arial" w:hAnsi="Arial" w:cs="Arial"/>
          <w:lang w:val="en-US"/>
        </w:rPr>
        <w:t xml:space="preserve">site’s well-known </w:t>
      </w:r>
      <w:r>
        <w:rPr>
          <w:rFonts w:ascii="Arial" w:hAnsi="Arial" w:cs="Arial"/>
          <w:lang w:val="en-US"/>
        </w:rPr>
        <w:t>Aurignacian</w:t>
      </w:r>
      <w:r w:rsidR="00596F55">
        <w:rPr>
          <w:rFonts w:ascii="Arial" w:hAnsi="Arial" w:cs="Arial"/>
          <w:lang w:val="en-US"/>
        </w:rPr>
        <w:t xml:space="preserve"> layers</w:t>
      </w:r>
      <w:r>
        <w:rPr>
          <w:rFonts w:ascii="Arial" w:hAnsi="Arial" w:cs="Arial"/>
          <w:lang w:val="en-US"/>
        </w:rPr>
        <w:t xml:space="preserve">. Four ESR dates </w:t>
      </w:r>
      <w:r w:rsidR="00BC1A79">
        <w:rPr>
          <w:rFonts w:ascii="Arial" w:hAnsi="Arial" w:cs="Arial"/>
          <w:lang w:val="en-US"/>
        </w:rPr>
        <w:t xml:space="preserve">from herbivore teeth recovered from </w:t>
      </w:r>
      <w:r>
        <w:rPr>
          <w:rFonts w:ascii="Arial" w:hAnsi="Arial" w:cs="Arial"/>
          <w:lang w:val="en-US"/>
        </w:rPr>
        <w:t xml:space="preserve">the overlying AH IX </w:t>
      </w:r>
      <w:r w:rsidR="009553FD">
        <w:rPr>
          <w:rFonts w:ascii="Arial" w:hAnsi="Arial" w:cs="Arial"/>
          <w:lang w:val="en-US"/>
        </w:rPr>
        <w:t>provide a weighted mean</w:t>
      </w:r>
      <w:r w:rsidR="00BC1A79">
        <w:rPr>
          <w:rFonts w:ascii="Arial" w:hAnsi="Arial" w:cs="Arial"/>
          <w:lang w:val="en-US"/>
        </w:rPr>
        <w:t xml:space="preserve"> age of</w:t>
      </w:r>
      <w:r>
        <w:rPr>
          <w:rFonts w:ascii="Arial" w:hAnsi="Arial" w:cs="Arial"/>
          <w:lang w:val="en-US"/>
        </w:rPr>
        <w:t xml:space="preserve"> 64 </w:t>
      </w:r>
      <w:r w:rsidR="00C76433">
        <w:rPr>
          <w:rFonts w:ascii="Arial" w:hAnsi="Arial" w:cs="Arial"/>
          <w:lang w:val="en-US"/>
        </w:rPr>
        <w:t>±</w:t>
      </w:r>
      <w:r w:rsidR="00BC1A79">
        <w:rPr>
          <w:rFonts w:ascii="Arial" w:hAnsi="Arial" w:cs="Arial"/>
          <w:lang w:val="en-US"/>
        </w:rPr>
        <w:t xml:space="preserve"> 4 </w:t>
      </w:r>
      <w:proofErr w:type="spellStart"/>
      <w:r w:rsidR="00BC1A79">
        <w:rPr>
          <w:rFonts w:ascii="Arial" w:hAnsi="Arial" w:cs="Arial"/>
          <w:lang w:val="en-US"/>
        </w:rPr>
        <w:t>ka</w:t>
      </w:r>
      <w:proofErr w:type="spellEnd"/>
      <w:r w:rsidR="00BC1A79">
        <w:rPr>
          <w:rFonts w:ascii="Arial" w:hAnsi="Arial" w:cs="Arial"/>
          <w:lang w:val="en-US"/>
        </w:rPr>
        <w:t xml:space="preserve"> BP. Environmental data from micromammals document that AH X and XI correspond to relatively warm and wet conditions that likely correlate to either interstadial conditions during early MIS 3 or late MIS 5. Initial faunal analysis documents an abundance of cave bears</w:t>
      </w:r>
      <w:r w:rsidR="003D4CD4">
        <w:rPr>
          <w:rFonts w:ascii="Arial" w:hAnsi="Arial" w:cs="Arial"/>
          <w:lang w:val="en-US"/>
        </w:rPr>
        <w:t xml:space="preserve"> bones from natural deaths</w:t>
      </w:r>
      <w:r w:rsidR="00BC1A79">
        <w:rPr>
          <w:rFonts w:ascii="Arial" w:hAnsi="Arial" w:cs="Arial"/>
          <w:lang w:val="en-US"/>
        </w:rPr>
        <w:t xml:space="preserve">, as is typical for the Middle Paleolithic of </w:t>
      </w:r>
      <w:proofErr w:type="spellStart"/>
      <w:r w:rsidR="00BC1A79">
        <w:rPr>
          <w:rFonts w:ascii="Arial" w:hAnsi="Arial" w:cs="Arial"/>
          <w:lang w:val="en-US"/>
        </w:rPr>
        <w:t>Hohle</w:t>
      </w:r>
      <w:proofErr w:type="spellEnd"/>
      <w:r w:rsidR="00BC1A79">
        <w:rPr>
          <w:rFonts w:ascii="Arial" w:hAnsi="Arial" w:cs="Arial"/>
          <w:lang w:val="en-US"/>
        </w:rPr>
        <w:t xml:space="preserve"> </w:t>
      </w:r>
      <w:proofErr w:type="spellStart"/>
      <w:r w:rsidR="00BC1A79">
        <w:rPr>
          <w:rFonts w:ascii="Arial" w:hAnsi="Arial" w:cs="Arial"/>
          <w:lang w:val="en-US"/>
        </w:rPr>
        <w:t>Fels</w:t>
      </w:r>
      <w:proofErr w:type="spellEnd"/>
      <w:r w:rsidR="003D4CD4">
        <w:rPr>
          <w:rFonts w:ascii="Arial" w:hAnsi="Arial" w:cs="Arial"/>
          <w:lang w:val="en-US"/>
        </w:rPr>
        <w:t>, as well as remains of more typical prey species. Additionally, the faunal assemblage includes a retouched b</w:t>
      </w:r>
      <w:r w:rsidR="009553FD">
        <w:rPr>
          <w:rFonts w:ascii="Arial" w:hAnsi="Arial" w:cs="Arial"/>
          <w:lang w:val="en-US"/>
        </w:rPr>
        <w:t>one fragments and numerous pieces of burnt bone</w:t>
      </w:r>
      <w:r w:rsidR="003D4CD4">
        <w:rPr>
          <w:rFonts w:ascii="Arial" w:hAnsi="Arial" w:cs="Arial"/>
          <w:lang w:val="en-US"/>
        </w:rPr>
        <w:t>. The lithic assemblage from AH X includes a complete leaf point together</w:t>
      </w:r>
      <w:r w:rsidR="00596F55">
        <w:rPr>
          <w:rFonts w:ascii="Arial" w:hAnsi="Arial" w:cs="Arial"/>
          <w:lang w:val="en-US"/>
        </w:rPr>
        <w:t xml:space="preserve"> with </w:t>
      </w:r>
      <w:r w:rsidR="003D4CD4">
        <w:rPr>
          <w:rFonts w:ascii="Arial" w:hAnsi="Arial" w:cs="Arial"/>
          <w:lang w:val="en-US"/>
        </w:rPr>
        <w:t xml:space="preserve">diverse lithic artifacts documenting </w:t>
      </w:r>
      <w:proofErr w:type="spellStart"/>
      <w:r w:rsidR="003D4CD4">
        <w:rPr>
          <w:rFonts w:ascii="Arial" w:hAnsi="Arial" w:cs="Arial"/>
          <w:lang w:val="en-US"/>
        </w:rPr>
        <w:t>Levallois</w:t>
      </w:r>
      <w:proofErr w:type="spellEnd"/>
      <w:r w:rsidR="003D4CD4">
        <w:rPr>
          <w:rFonts w:ascii="Arial" w:hAnsi="Arial" w:cs="Arial"/>
          <w:lang w:val="en-US"/>
        </w:rPr>
        <w:t xml:space="preserve"> a</w:t>
      </w:r>
      <w:r w:rsidR="00596F55">
        <w:rPr>
          <w:rFonts w:ascii="Arial" w:hAnsi="Arial" w:cs="Arial"/>
          <w:lang w:val="en-US"/>
        </w:rPr>
        <w:t>nd non-</w:t>
      </w:r>
      <w:proofErr w:type="spellStart"/>
      <w:r w:rsidR="00596F55">
        <w:rPr>
          <w:rFonts w:ascii="Arial" w:hAnsi="Arial" w:cs="Arial"/>
          <w:lang w:val="en-US"/>
        </w:rPr>
        <w:t>Levallois</w:t>
      </w:r>
      <w:proofErr w:type="spellEnd"/>
      <w:r w:rsidR="00596F55">
        <w:rPr>
          <w:rFonts w:ascii="Arial" w:hAnsi="Arial" w:cs="Arial"/>
          <w:lang w:val="en-US"/>
        </w:rPr>
        <w:t xml:space="preserve"> reduction of</w:t>
      </w:r>
      <w:r w:rsidR="003D4CD4">
        <w:rPr>
          <w:rFonts w:ascii="Arial" w:hAnsi="Arial" w:cs="Arial"/>
          <w:lang w:val="en-US"/>
        </w:rPr>
        <w:t xml:space="preserve"> local raw materials. Use-wear demonstrates tha</w:t>
      </w:r>
      <w:r w:rsidR="00596F55">
        <w:rPr>
          <w:rFonts w:ascii="Arial" w:hAnsi="Arial" w:cs="Arial"/>
          <w:lang w:val="en-US"/>
        </w:rPr>
        <w:t xml:space="preserve">t the leaf point </w:t>
      </w:r>
      <w:r w:rsidR="003D4CD4">
        <w:rPr>
          <w:rFonts w:ascii="Arial" w:hAnsi="Arial" w:cs="Arial"/>
          <w:lang w:val="en-US"/>
        </w:rPr>
        <w:t>was used as a hafted spear. The leaf point f</w:t>
      </w:r>
      <w:r w:rsidR="00596F55">
        <w:rPr>
          <w:rFonts w:ascii="Arial" w:hAnsi="Arial" w:cs="Arial"/>
          <w:lang w:val="en-US"/>
        </w:rPr>
        <w:t xml:space="preserve">rom </w:t>
      </w:r>
      <w:proofErr w:type="spellStart"/>
      <w:r w:rsidR="00596F55">
        <w:rPr>
          <w:rFonts w:ascii="Arial" w:hAnsi="Arial" w:cs="Arial"/>
          <w:lang w:val="en-US"/>
        </w:rPr>
        <w:t>Hohle</w:t>
      </w:r>
      <w:proofErr w:type="spellEnd"/>
      <w:r w:rsidR="00596F55">
        <w:rPr>
          <w:rFonts w:ascii="Arial" w:hAnsi="Arial" w:cs="Arial"/>
          <w:lang w:val="en-US"/>
        </w:rPr>
        <w:t xml:space="preserve"> </w:t>
      </w:r>
      <w:proofErr w:type="spellStart"/>
      <w:r w:rsidR="00596F55">
        <w:rPr>
          <w:rFonts w:ascii="Arial" w:hAnsi="Arial" w:cs="Arial"/>
          <w:lang w:val="en-US"/>
        </w:rPr>
        <w:t>Fels</w:t>
      </w:r>
      <w:proofErr w:type="spellEnd"/>
      <w:r w:rsidR="00596F55">
        <w:rPr>
          <w:rFonts w:ascii="Arial" w:hAnsi="Arial" w:cs="Arial"/>
          <w:lang w:val="en-US"/>
        </w:rPr>
        <w:t xml:space="preserve"> is the first artifact of its kind</w:t>
      </w:r>
      <w:r w:rsidR="003D4CD4">
        <w:rPr>
          <w:rFonts w:ascii="Arial" w:hAnsi="Arial" w:cs="Arial"/>
          <w:lang w:val="en-US"/>
        </w:rPr>
        <w:t xml:space="preserve"> recovered from a mod</w:t>
      </w:r>
      <w:r w:rsidR="00B34183">
        <w:rPr>
          <w:rFonts w:ascii="Arial" w:hAnsi="Arial" w:cs="Arial"/>
          <w:lang w:val="en-US"/>
        </w:rPr>
        <w:t xml:space="preserve">ern excavation and the first recovered from a stratified context since Gustav </w:t>
      </w:r>
      <w:proofErr w:type="spellStart"/>
      <w:r w:rsidR="00B34183">
        <w:rPr>
          <w:rFonts w:ascii="Arial" w:hAnsi="Arial" w:cs="Arial"/>
          <w:lang w:val="en-US"/>
        </w:rPr>
        <w:t>Riek’s</w:t>
      </w:r>
      <w:proofErr w:type="spellEnd"/>
      <w:r w:rsidR="00B34183">
        <w:rPr>
          <w:rFonts w:ascii="Arial" w:hAnsi="Arial" w:cs="Arial"/>
          <w:lang w:val="en-US"/>
        </w:rPr>
        <w:t xml:space="preserve"> dig at Haldenstein Cave in 1938. Traditionally, the leaf point </w:t>
      </w:r>
      <w:r w:rsidR="00596F55">
        <w:rPr>
          <w:rFonts w:ascii="Arial" w:hAnsi="Arial" w:cs="Arial"/>
          <w:lang w:val="en-US"/>
        </w:rPr>
        <w:t>horizon,</w:t>
      </w:r>
      <w:r w:rsidR="00B34183">
        <w:rPr>
          <w:rFonts w:ascii="Arial" w:hAnsi="Arial" w:cs="Arial"/>
          <w:lang w:val="en-US"/>
        </w:rPr>
        <w:t xml:space="preserve"> or </w:t>
      </w:r>
      <w:proofErr w:type="spellStart"/>
      <w:r w:rsidR="00B34183" w:rsidRPr="00B34183">
        <w:rPr>
          <w:rFonts w:ascii="Arial" w:hAnsi="Arial" w:cs="Arial"/>
          <w:i/>
          <w:lang w:val="en-US"/>
        </w:rPr>
        <w:t>Blattspitzengruppe</w:t>
      </w:r>
      <w:proofErr w:type="spellEnd"/>
      <w:r w:rsidR="00596F55">
        <w:rPr>
          <w:rFonts w:ascii="Arial" w:hAnsi="Arial" w:cs="Arial"/>
          <w:i/>
          <w:lang w:val="en-US"/>
        </w:rPr>
        <w:t>,</w:t>
      </w:r>
      <w:r w:rsidR="00B34183">
        <w:rPr>
          <w:rFonts w:ascii="Arial" w:hAnsi="Arial" w:cs="Arial"/>
          <w:lang w:val="en-US"/>
        </w:rPr>
        <w:t xml:space="preserve"> of southern Germany</w:t>
      </w:r>
      <w:r w:rsidR="00596F55">
        <w:rPr>
          <w:rFonts w:ascii="Arial" w:hAnsi="Arial" w:cs="Arial"/>
          <w:lang w:val="en-US"/>
        </w:rPr>
        <w:t>,</w:t>
      </w:r>
      <w:r w:rsidR="00B34183">
        <w:rPr>
          <w:rFonts w:ascii="Arial" w:hAnsi="Arial" w:cs="Arial"/>
          <w:lang w:val="en-US"/>
        </w:rPr>
        <w:t xml:space="preserve"> and Central Europe more generally</w:t>
      </w:r>
      <w:r w:rsidR="00596F55">
        <w:rPr>
          <w:rFonts w:ascii="Arial" w:hAnsi="Arial" w:cs="Arial"/>
          <w:lang w:val="en-US"/>
        </w:rPr>
        <w:t>,</w:t>
      </w:r>
      <w:r w:rsidR="00B34183">
        <w:rPr>
          <w:rFonts w:ascii="Arial" w:hAnsi="Arial" w:cs="Arial"/>
          <w:lang w:val="en-US"/>
        </w:rPr>
        <w:t xml:space="preserve"> has been placed at the end of the Middle Paleolithic cult</w:t>
      </w:r>
      <w:r w:rsidR="00596F55">
        <w:rPr>
          <w:rFonts w:ascii="Arial" w:hAnsi="Arial" w:cs="Arial"/>
          <w:lang w:val="en-US"/>
        </w:rPr>
        <w:t>ural chronological system. C</w:t>
      </w:r>
      <w:r w:rsidR="00B34183">
        <w:rPr>
          <w:rFonts w:ascii="Arial" w:hAnsi="Arial" w:cs="Arial"/>
          <w:lang w:val="en-US"/>
        </w:rPr>
        <w:t xml:space="preserve">urrent research at </w:t>
      </w:r>
      <w:proofErr w:type="spellStart"/>
      <w:r w:rsidR="00B34183">
        <w:rPr>
          <w:rFonts w:ascii="Arial" w:hAnsi="Arial" w:cs="Arial"/>
          <w:lang w:val="en-US"/>
        </w:rPr>
        <w:t>Hohle</w:t>
      </w:r>
      <w:proofErr w:type="spellEnd"/>
      <w:r w:rsidR="00B34183">
        <w:rPr>
          <w:rFonts w:ascii="Arial" w:hAnsi="Arial" w:cs="Arial"/>
          <w:lang w:val="en-US"/>
        </w:rPr>
        <w:t xml:space="preserve"> </w:t>
      </w:r>
      <w:proofErr w:type="spellStart"/>
      <w:r w:rsidR="00B34183">
        <w:rPr>
          <w:rFonts w:ascii="Arial" w:hAnsi="Arial" w:cs="Arial"/>
          <w:lang w:val="en-US"/>
        </w:rPr>
        <w:t>Fels</w:t>
      </w:r>
      <w:proofErr w:type="spellEnd"/>
      <w:r w:rsidR="00B34183">
        <w:rPr>
          <w:rFonts w:ascii="Arial" w:hAnsi="Arial" w:cs="Arial"/>
          <w:lang w:val="en-US"/>
        </w:rPr>
        <w:t xml:space="preserve"> raises questions about the validity of the </w:t>
      </w:r>
      <w:r w:rsidR="00596F55">
        <w:rPr>
          <w:rFonts w:ascii="Arial" w:hAnsi="Arial" w:cs="Arial"/>
          <w:lang w:val="en-US"/>
        </w:rPr>
        <w:t xml:space="preserve">traditional cultural chronology of the region and underlines the need for new, high quality cultural and chronostratigraphic information on the </w:t>
      </w:r>
      <w:proofErr w:type="spellStart"/>
      <w:r w:rsidR="00596F55">
        <w:rPr>
          <w:rFonts w:ascii="Arial" w:hAnsi="Arial" w:cs="Arial"/>
          <w:lang w:val="en-US"/>
        </w:rPr>
        <w:t>Swabian</w:t>
      </w:r>
      <w:proofErr w:type="spellEnd"/>
      <w:r w:rsidR="00596F55">
        <w:rPr>
          <w:rFonts w:ascii="Arial" w:hAnsi="Arial" w:cs="Arial"/>
          <w:lang w:val="en-US"/>
        </w:rPr>
        <w:t xml:space="preserve"> </w:t>
      </w:r>
      <w:r w:rsidR="00874AD0">
        <w:rPr>
          <w:rFonts w:ascii="Arial" w:hAnsi="Arial" w:cs="Arial"/>
          <w:lang w:val="en-US"/>
        </w:rPr>
        <w:t xml:space="preserve">and Central European </w:t>
      </w:r>
      <w:r w:rsidR="00596F55">
        <w:rPr>
          <w:rFonts w:ascii="Arial" w:hAnsi="Arial" w:cs="Arial"/>
          <w:lang w:val="en-US"/>
        </w:rPr>
        <w:t>Middle Paleolithic.</w:t>
      </w:r>
    </w:p>
    <w:sectPr w:rsidR="008B1FB1" w:rsidRPr="00B436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85"/>
    <w:rsid w:val="000A16EA"/>
    <w:rsid w:val="000B3EB8"/>
    <w:rsid w:val="000C3B43"/>
    <w:rsid w:val="003C3032"/>
    <w:rsid w:val="003D4CD4"/>
    <w:rsid w:val="0047073F"/>
    <w:rsid w:val="004B407C"/>
    <w:rsid w:val="005309F6"/>
    <w:rsid w:val="00596F55"/>
    <w:rsid w:val="005A052C"/>
    <w:rsid w:val="006746F1"/>
    <w:rsid w:val="00685DE1"/>
    <w:rsid w:val="007971E5"/>
    <w:rsid w:val="007D137B"/>
    <w:rsid w:val="00874AD0"/>
    <w:rsid w:val="008A35E3"/>
    <w:rsid w:val="008B1FB1"/>
    <w:rsid w:val="008C5A98"/>
    <w:rsid w:val="009553FD"/>
    <w:rsid w:val="009913FB"/>
    <w:rsid w:val="009A164F"/>
    <w:rsid w:val="00A51ACC"/>
    <w:rsid w:val="00B34183"/>
    <w:rsid w:val="00B4368E"/>
    <w:rsid w:val="00BC1A79"/>
    <w:rsid w:val="00C01420"/>
    <w:rsid w:val="00C76433"/>
    <w:rsid w:val="00C82968"/>
    <w:rsid w:val="00C911DD"/>
    <w:rsid w:val="00D77885"/>
    <w:rsid w:val="00DE310E"/>
    <w:rsid w:val="00E155D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964C"/>
  <w15:chartTrackingRefBased/>
  <w15:docId w15:val="{2BCB0635-EA17-4E9E-8258-5398752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Conard</dc:creator>
  <cp:keywords/>
  <dc:description/>
  <cp:lastModifiedBy>NJC</cp:lastModifiedBy>
  <cp:revision>5</cp:revision>
  <dcterms:created xsi:type="dcterms:W3CDTF">2021-05-18T16:45:00Z</dcterms:created>
  <dcterms:modified xsi:type="dcterms:W3CDTF">2021-05-18T17:37:00Z</dcterms:modified>
</cp:coreProperties>
</file>