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CDD3C" w14:textId="77777777" w:rsidR="00F06982" w:rsidRPr="00F06982" w:rsidRDefault="00F06982">
      <w:pPr>
        <w:rPr>
          <w:lang w:val="en-GB"/>
        </w:rPr>
      </w:pPr>
      <w:r w:rsidRPr="00F06982">
        <w:rPr>
          <w:lang w:val="en-GB"/>
        </w:rPr>
        <w:t xml:space="preserve">Abstract UISPP </w:t>
      </w:r>
      <w:proofErr w:type="spellStart"/>
      <w:r w:rsidRPr="00F06982">
        <w:rPr>
          <w:lang w:val="en-GB"/>
        </w:rPr>
        <w:t>Meknès</w:t>
      </w:r>
      <w:proofErr w:type="spellEnd"/>
      <w:r w:rsidRPr="00F06982">
        <w:rPr>
          <w:lang w:val="en-GB"/>
        </w:rPr>
        <w:t xml:space="preserve"> 2021</w:t>
      </w:r>
    </w:p>
    <w:p w14:paraId="49E010E7" w14:textId="77777777" w:rsidR="00B56077" w:rsidRDefault="00B56077">
      <w:pPr>
        <w:rPr>
          <w:lang w:val="en-GB"/>
        </w:rPr>
      </w:pPr>
    </w:p>
    <w:p w14:paraId="33F53A0C" w14:textId="19DD0AFC" w:rsidR="00F06982" w:rsidRPr="00F06982" w:rsidRDefault="008A5386">
      <w:pPr>
        <w:rPr>
          <w:lang w:val="en-GB"/>
        </w:rPr>
      </w:pPr>
      <w:r>
        <w:rPr>
          <w:lang w:val="en-GB"/>
        </w:rPr>
        <w:t xml:space="preserve">Contribution of </w:t>
      </w:r>
      <w:proofErr w:type="spellStart"/>
      <w:r>
        <w:rPr>
          <w:lang w:val="en-GB"/>
        </w:rPr>
        <w:t>pal</w:t>
      </w:r>
      <w:r w:rsidR="002B4048">
        <w:rPr>
          <w:lang w:val="en-GB"/>
        </w:rPr>
        <w:t>a</w:t>
      </w:r>
      <w:r>
        <w:rPr>
          <w:lang w:val="en-GB"/>
        </w:rPr>
        <w:t>eoenvironmental</w:t>
      </w:r>
      <w:proofErr w:type="spellEnd"/>
      <w:r>
        <w:rPr>
          <w:lang w:val="en-GB"/>
        </w:rPr>
        <w:t xml:space="preserve"> studies to the socio-economic context of mining at the Neolithic flint mine of Spiennes.</w:t>
      </w:r>
    </w:p>
    <w:p w14:paraId="61C0A6D0" w14:textId="1EBF3437" w:rsidR="00B56077" w:rsidRPr="00701C25" w:rsidRDefault="002003F5">
      <w:r>
        <w:t xml:space="preserve">Hélène Collet, </w:t>
      </w:r>
      <w:r w:rsidR="00701C25" w:rsidRPr="00701C25">
        <w:t xml:space="preserve">Mona Court-Picon, Quentin </w:t>
      </w:r>
      <w:proofErr w:type="spellStart"/>
      <w:r w:rsidR="00701C25" w:rsidRPr="00701C25">
        <w:t>Goffette</w:t>
      </w:r>
      <w:proofErr w:type="spellEnd"/>
      <w:r w:rsidR="00701C25" w:rsidRPr="00701C25">
        <w:t>, Au</w:t>
      </w:r>
      <w:r w:rsidR="00701C25">
        <w:t>rélie Salavert</w:t>
      </w:r>
      <w:r w:rsidR="00351FD0">
        <w:t xml:space="preserve">, Ann </w:t>
      </w:r>
      <w:proofErr w:type="spellStart"/>
      <w:r w:rsidR="00351FD0">
        <w:t>Defgnée</w:t>
      </w:r>
      <w:proofErr w:type="spellEnd"/>
      <w:r w:rsidR="00351FD0">
        <w:t xml:space="preserve">, Stéphane </w:t>
      </w:r>
      <w:proofErr w:type="spellStart"/>
      <w:r w:rsidR="00351FD0">
        <w:t>Pirson</w:t>
      </w:r>
      <w:proofErr w:type="spellEnd"/>
      <w:r w:rsidR="00351FD0">
        <w:t>, Jean-Philippe Collin</w:t>
      </w:r>
      <w:r>
        <w:t xml:space="preserve"> &amp;</w:t>
      </w:r>
      <w:r w:rsidR="00351FD0">
        <w:t xml:space="preserve"> Philippe Lavachery</w:t>
      </w:r>
    </w:p>
    <w:p w14:paraId="31696324" w14:textId="09A51CDA" w:rsidR="000B372C" w:rsidRDefault="00F06982">
      <w:pPr>
        <w:rPr>
          <w:lang w:val="en-GB"/>
        </w:rPr>
      </w:pPr>
      <w:r w:rsidRPr="00F06982">
        <w:rPr>
          <w:lang w:val="en-GB"/>
        </w:rPr>
        <w:t xml:space="preserve">The </w:t>
      </w:r>
      <w:r w:rsidR="00BC762B">
        <w:rPr>
          <w:lang w:val="en-GB"/>
        </w:rPr>
        <w:t>archaeological</w:t>
      </w:r>
      <w:r w:rsidRPr="00F06982">
        <w:rPr>
          <w:lang w:val="en-GB"/>
        </w:rPr>
        <w:t xml:space="preserve"> </w:t>
      </w:r>
      <w:r w:rsidR="00BC762B">
        <w:rPr>
          <w:lang w:val="en-GB"/>
        </w:rPr>
        <w:t xml:space="preserve">excavations </w:t>
      </w:r>
      <w:r w:rsidRPr="00F06982">
        <w:rPr>
          <w:lang w:val="en-GB"/>
        </w:rPr>
        <w:t xml:space="preserve">conducted </w:t>
      </w:r>
      <w:r w:rsidR="004E5CF1">
        <w:rPr>
          <w:lang w:val="en-GB"/>
        </w:rPr>
        <w:t>during the last</w:t>
      </w:r>
      <w:r w:rsidR="00BC762B">
        <w:rPr>
          <w:lang w:val="en-GB"/>
        </w:rPr>
        <w:t xml:space="preserve"> 23 years </w:t>
      </w:r>
      <w:r w:rsidRPr="00F06982">
        <w:rPr>
          <w:lang w:val="en-GB"/>
        </w:rPr>
        <w:t xml:space="preserve">on the Neolithic Flint mines of Spiennes (Mons, Belgium) offered the opportunity to </w:t>
      </w:r>
      <w:r w:rsidR="002B4048">
        <w:rPr>
          <w:lang w:val="en-GB"/>
        </w:rPr>
        <w:t xml:space="preserve">undertake </w:t>
      </w:r>
      <w:proofErr w:type="spellStart"/>
      <w:r w:rsidR="002B4048">
        <w:rPr>
          <w:lang w:val="en-GB"/>
        </w:rPr>
        <w:t>pal</w:t>
      </w:r>
      <w:r w:rsidR="00215A62">
        <w:rPr>
          <w:lang w:val="en-GB"/>
        </w:rPr>
        <w:t>a</w:t>
      </w:r>
      <w:r w:rsidR="002B4048">
        <w:rPr>
          <w:lang w:val="en-GB"/>
        </w:rPr>
        <w:t>eoenvironmental</w:t>
      </w:r>
      <w:proofErr w:type="spellEnd"/>
      <w:r w:rsidR="002B4048">
        <w:rPr>
          <w:lang w:val="en-GB"/>
        </w:rPr>
        <w:t xml:space="preserve"> </w:t>
      </w:r>
      <w:r w:rsidR="00BC762B">
        <w:rPr>
          <w:lang w:val="en-GB"/>
        </w:rPr>
        <w:t>research</w:t>
      </w:r>
      <w:r w:rsidR="00864FB6">
        <w:rPr>
          <w:lang w:val="en-GB"/>
        </w:rPr>
        <w:t xml:space="preserve">. The </w:t>
      </w:r>
      <w:r w:rsidR="000B4569">
        <w:rPr>
          <w:lang w:val="en-GB"/>
        </w:rPr>
        <w:t>abundant data</w:t>
      </w:r>
      <w:r w:rsidR="00864FB6">
        <w:rPr>
          <w:lang w:val="en-GB"/>
        </w:rPr>
        <w:t xml:space="preserve"> collected through </w:t>
      </w:r>
      <w:r w:rsidR="00F2437D">
        <w:rPr>
          <w:lang w:val="en-GB"/>
        </w:rPr>
        <w:t xml:space="preserve">palynology, </w:t>
      </w:r>
      <w:proofErr w:type="spellStart"/>
      <w:r w:rsidR="00F2437D">
        <w:rPr>
          <w:lang w:val="en-GB"/>
        </w:rPr>
        <w:t>anthracology</w:t>
      </w:r>
      <w:proofErr w:type="spellEnd"/>
      <w:r w:rsidR="00F2437D">
        <w:rPr>
          <w:lang w:val="en-GB"/>
        </w:rPr>
        <w:t xml:space="preserve">, </w:t>
      </w:r>
      <w:r w:rsidR="00C50266">
        <w:rPr>
          <w:lang w:val="en-GB"/>
        </w:rPr>
        <w:t>carpology and</w:t>
      </w:r>
      <w:r w:rsidR="00107D40">
        <w:rPr>
          <w:lang w:val="en-GB"/>
        </w:rPr>
        <w:t xml:space="preserve"> </w:t>
      </w:r>
      <w:r w:rsidR="00F2437D">
        <w:rPr>
          <w:lang w:val="en-GB"/>
        </w:rPr>
        <w:t>arch</w:t>
      </w:r>
      <w:r w:rsidR="002B4048">
        <w:rPr>
          <w:lang w:val="en-GB"/>
        </w:rPr>
        <w:t>a</w:t>
      </w:r>
      <w:r w:rsidR="00F2437D">
        <w:rPr>
          <w:lang w:val="en-GB"/>
        </w:rPr>
        <w:t>eozoology</w:t>
      </w:r>
      <w:r w:rsidR="00107D40">
        <w:rPr>
          <w:lang w:val="en-GB"/>
        </w:rPr>
        <w:t xml:space="preserve"> </w:t>
      </w:r>
      <w:r w:rsidR="00864FB6">
        <w:rPr>
          <w:lang w:val="en-GB"/>
        </w:rPr>
        <w:t xml:space="preserve">allowed </w:t>
      </w:r>
      <w:r w:rsidR="002B4048">
        <w:rPr>
          <w:lang w:val="en-GB"/>
        </w:rPr>
        <w:t xml:space="preserve">not only </w:t>
      </w:r>
      <w:r w:rsidR="00864FB6">
        <w:rPr>
          <w:lang w:val="en-GB"/>
        </w:rPr>
        <w:t xml:space="preserve">to reconstruct the past </w:t>
      </w:r>
      <w:r w:rsidR="00387304">
        <w:rPr>
          <w:lang w:val="en-GB"/>
        </w:rPr>
        <w:t xml:space="preserve">landscapes </w:t>
      </w:r>
      <w:r w:rsidR="002B4048">
        <w:rPr>
          <w:lang w:val="en-GB"/>
        </w:rPr>
        <w:t>but also to</w:t>
      </w:r>
      <w:r w:rsidR="00387304">
        <w:rPr>
          <w:lang w:val="en-GB"/>
        </w:rPr>
        <w:t xml:space="preserve"> better </w:t>
      </w:r>
      <w:r w:rsidR="00387304">
        <w:rPr>
          <w:rStyle w:val="tlid-translation"/>
          <w:lang w:val="en"/>
        </w:rPr>
        <w:t>understand human-environment relationships</w:t>
      </w:r>
      <w:r w:rsidR="00BE575F">
        <w:rPr>
          <w:lang w:val="en-GB"/>
        </w:rPr>
        <w:t xml:space="preserve">. </w:t>
      </w:r>
      <w:bookmarkStart w:id="0" w:name="_GoBack"/>
      <w:bookmarkEnd w:id="0"/>
    </w:p>
    <w:p w14:paraId="2F0155DB" w14:textId="29C8A68E" w:rsidR="000B372C" w:rsidRDefault="005C6933">
      <w:pPr>
        <w:rPr>
          <w:lang w:val="en-GB"/>
        </w:rPr>
      </w:pPr>
      <w:r>
        <w:rPr>
          <w:lang w:val="en-GB"/>
        </w:rPr>
        <w:t>At t</w:t>
      </w:r>
      <w:r w:rsidR="00701C25">
        <w:rPr>
          <w:lang w:val="en-GB"/>
        </w:rPr>
        <w:t>he</w:t>
      </w:r>
      <w:r>
        <w:rPr>
          <w:lang w:val="en-GB"/>
        </w:rPr>
        <w:t xml:space="preserve"> time</w:t>
      </w:r>
      <w:r w:rsidR="00701C25">
        <w:rPr>
          <w:lang w:val="en-GB"/>
        </w:rPr>
        <w:t xml:space="preserve"> Neolithic mining </w:t>
      </w:r>
      <w:r w:rsidR="000B4569">
        <w:rPr>
          <w:lang w:val="en-GB"/>
        </w:rPr>
        <w:t>took place in</w:t>
      </w:r>
      <w:r w:rsidR="00701C25">
        <w:rPr>
          <w:lang w:val="en-GB"/>
        </w:rPr>
        <w:t xml:space="preserve"> </w:t>
      </w:r>
      <w:proofErr w:type="spellStart"/>
      <w:r w:rsidR="00701C25">
        <w:rPr>
          <w:lang w:val="en-GB"/>
        </w:rPr>
        <w:t>Spiennes</w:t>
      </w:r>
      <w:proofErr w:type="spellEnd"/>
      <w:r>
        <w:rPr>
          <w:lang w:val="en-GB"/>
        </w:rPr>
        <w:t xml:space="preserve"> </w:t>
      </w:r>
      <w:r w:rsidR="000B372C">
        <w:rPr>
          <w:lang w:val="en-GB"/>
        </w:rPr>
        <w:t>(4 200-2 200 </w:t>
      </w:r>
      <w:proofErr w:type="spellStart"/>
      <w:r w:rsidR="000B4569">
        <w:rPr>
          <w:lang w:val="en-GB"/>
        </w:rPr>
        <w:t>cal</w:t>
      </w:r>
      <w:proofErr w:type="spellEnd"/>
      <w:r w:rsidR="000B4569">
        <w:rPr>
          <w:lang w:val="en-GB"/>
        </w:rPr>
        <w:t xml:space="preserve"> </w:t>
      </w:r>
      <w:r w:rsidR="000B372C">
        <w:rPr>
          <w:lang w:val="en-GB"/>
        </w:rPr>
        <w:t xml:space="preserve">BC) </w:t>
      </w:r>
      <w:r>
        <w:rPr>
          <w:lang w:val="en-GB"/>
        </w:rPr>
        <w:t>t</w:t>
      </w:r>
      <w:r w:rsidR="00BE575F">
        <w:rPr>
          <w:lang w:val="en-GB"/>
        </w:rPr>
        <w:t>he plateaus of the Mons basin</w:t>
      </w:r>
      <w:r>
        <w:rPr>
          <w:lang w:val="en-GB"/>
        </w:rPr>
        <w:t xml:space="preserve"> were </w:t>
      </w:r>
      <w:r w:rsidR="005D311A">
        <w:rPr>
          <w:lang w:val="en-GB"/>
        </w:rPr>
        <w:t>densely wooded</w:t>
      </w:r>
      <w:r w:rsidR="00215A62">
        <w:rPr>
          <w:lang w:val="en-GB"/>
        </w:rPr>
        <w:t xml:space="preserve"> </w:t>
      </w:r>
      <w:r w:rsidR="00F357E1">
        <w:rPr>
          <w:lang w:val="en-GB"/>
        </w:rPr>
        <w:t xml:space="preserve">with </w:t>
      </w:r>
      <w:r>
        <w:rPr>
          <w:lang w:val="en-GB"/>
        </w:rPr>
        <w:t xml:space="preserve">linden </w:t>
      </w:r>
      <w:r w:rsidR="005D311A">
        <w:rPr>
          <w:lang w:val="en-GB"/>
        </w:rPr>
        <w:t xml:space="preserve">forests rich in </w:t>
      </w:r>
      <w:r>
        <w:rPr>
          <w:lang w:val="en-GB"/>
        </w:rPr>
        <w:t xml:space="preserve">hazel trees. </w:t>
      </w:r>
      <w:r w:rsidR="00F4249A">
        <w:rPr>
          <w:lang w:val="en-GB"/>
        </w:rPr>
        <w:t xml:space="preserve">At </w:t>
      </w:r>
      <w:r w:rsidR="005D311A">
        <w:rPr>
          <w:lang w:val="en-GB"/>
        </w:rPr>
        <w:t>the</w:t>
      </w:r>
      <w:r w:rsidR="00F4249A">
        <w:rPr>
          <w:lang w:val="en-GB"/>
        </w:rPr>
        <w:t xml:space="preserve"> local scale </w:t>
      </w:r>
      <w:proofErr w:type="spellStart"/>
      <w:r w:rsidR="005D311A">
        <w:rPr>
          <w:lang w:val="en-GB"/>
        </w:rPr>
        <w:t>anthracological</w:t>
      </w:r>
      <w:proofErr w:type="spellEnd"/>
      <w:r w:rsidR="005D311A">
        <w:rPr>
          <w:lang w:val="en-GB"/>
        </w:rPr>
        <w:t xml:space="preserve">, </w:t>
      </w:r>
      <w:r w:rsidR="00F4249A">
        <w:rPr>
          <w:lang w:val="en-GB"/>
        </w:rPr>
        <w:t>palynological and malacological analys</w:t>
      </w:r>
      <w:r w:rsidR="002B4048">
        <w:rPr>
          <w:lang w:val="en-GB"/>
        </w:rPr>
        <w:t>e</w:t>
      </w:r>
      <w:r w:rsidR="00F4249A">
        <w:rPr>
          <w:lang w:val="en-GB"/>
        </w:rPr>
        <w:t>s showed a semi</w:t>
      </w:r>
      <w:r w:rsidR="00B2067F">
        <w:rPr>
          <w:lang w:val="en-GB"/>
        </w:rPr>
        <w:t xml:space="preserve">-wooded environment </w:t>
      </w:r>
      <w:r w:rsidR="00FB4C7B">
        <w:rPr>
          <w:lang w:val="en-GB"/>
        </w:rPr>
        <w:t>with shrubs</w:t>
      </w:r>
      <w:r w:rsidR="00F4249A">
        <w:rPr>
          <w:lang w:val="en-GB"/>
        </w:rPr>
        <w:t xml:space="preserve"> </w:t>
      </w:r>
      <w:r w:rsidR="00FB4C7B">
        <w:rPr>
          <w:lang w:val="en-GB"/>
        </w:rPr>
        <w:t>and trees growing in open area</w:t>
      </w:r>
      <w:r w:rsidR="00387304">
        <w:rPr>
          <w:lang w:val="en-GB"/>
        </w:rPr>
        <w:t>s</w:t>
      </w:r>
      <w:r w:rsidR="00136D49">
        <w:rPr>
          <w:lang w:val="en-GB"/>
        </w:rPr>
        <w:t>. Such spectr</w:t>
      </w:r>
      <w:r w:rsidR="00387304">
        <w:rPr>
          <w:lang w:val="en-GB"/>
        </w:rPr>
        <w:t>a</w:t>
      </w:r>
      <w:r w:rsidR="00136D49">
        <w:rPr>
          <w:lang w:val="en-GB"/>
        </w:rPr>
        <w:t xml:space="preserve"> </w:t>
      </w:r>
      <w:r w:rsidR="00117AEE">
        <w:rPr>
          <w:lang w:val="en-GB"/>
        </w:rPr>
        <w:t>indicat</w:t>
      </w:r>
      <w:r w:rsidR="00136D49">
        <w:rPr>
          <w:lang w:val="en-GB"/>
        </w:rPr>
        <w:t>e</w:t>
      </w:r>
      <w:r w:rsidR="00117AEE">
        <w:rPr>
          <w:lang w:val="en-GB"/>
        </w:rPr>
        <w:t xml:space="preserve"> </w:t>
      </w:r>
      <w:proofErr w:type="spellStart"/>
      <w:r w:rsidR="00C33EFA">
        <w:rPr>
          <w:lang w:val="en-GB"/>
        </w:rPr>
        <w:t>recolonisation</w:t>
      </w:r>
      <w:proofErr w:type="spellEnd"/>
      <w:r w:rsidR="00C33EFA">
        <w:rPr>
          <w:lang w:val="en-GB"/>
        </w:rPr>
        <w:t xml:space="preserve"> by pioneer</w:t>
      </w:r>
      <w:r w:rsidR="005D311A">
        <w:rPr>
          <w:lang w:val="en-GB"/>
        </w:rPr>
        <w:t xml:space="preserve"> vegetation after </w:t>
      </w:r>
      <w:r w:rsidR="00117AEE">
        <w:rPr>
          <w:lang w:val="en-GB"/>
        </w:rPr>
        <w:t>clearing</w:t>
      </w:r>
      <w:r w:rsidR="005D311A">
        <w:rPr>
          <w:lang w:val="en-GB"/>
        </w:rPr>
        <w:t>s</w:t>
      </w:r>
      <w:r w:rsidR="00117AEE">
        <w:rPr>
          <w:lang w:val="en-GB"/>
        </w:rPr>
        <w:t xml:space="preserve"> </w:t>
      </w:r>
      <w:r w:rsidR="007669AC">
        <w:rPr>
          <w:lang w:val="en-GB"/>
        </w:rPr>
        <w:t xml:space="preserve">in the surroundings </w:t>
      </w:r>
      <w:r w:rsidR="00117AEE">
        <w:rPr>
          <w:lang w:val="en-GB"/>
        </w:rPr>
        <w:t xml:space="preserve">of the </w:t>
      </w:r>
      <w:r w:rsidR="007D43D4">
        <w:rPr>
          <w:lang w:val="en-GB"/>
        </w:rPr>
        <w:t>shaft</w:t>
      </w:r>
      <w:r w:rsidR="00C27D96">
        <w:rPr>
          <w:lang w:val="en-GB"/>
        </w:rPr>
        <w:t>s</w:t>
      </w:r>
      <w:r w:rsidR="00117AEE">
        <w:rPr>
          <w:lang w:val="en-GB"/>
        </w:rPr>
        <w:t xml:space="preserve"> </w:t>
      </w:r>
      <w:r w:rsidR="007D43D4">
        <w:rPr>
          <w:lang w:val="en-GB"/>
        </w:rPr>
        <w:t>while</w:t>
      </w:r>
      <w:r w:rsidR="00136D49">
        <w:rPr>
          <w:lang w:val="en-GB"/>
        </w:rPr>
        <w:t xml:space="preserve"> mining activities</w:t>
      </w:r>
      <w:r w:rsidR="007D43D4">
        <w:rPr>
          <w:lang w:val="en-GB"/>
        </w:rPr>
        <w:t xml:space="preserve"> occurred at the site</w:t>
      </w:r>
      <w:r w:rsidR="00CC5BBF">
        <w:rPr>
          <w:lang w:val="en-GB"/>
        </w:rPr>
        <w:t>.</w:t>
      </w:r>
      <w:r w:rsidR="00701C25">
        <w:rPr>
          <w:lang w:val="en-GB"/>
        </w:rPr>
        <w:t xml:space="preserve"> </w:t>
      </w:r>
    </w:p>
    <w:p w14:paraId="36CC6C34" w14:textId="78B2F456" w:rsidR="003D2806" w:rsidRPr="003B4CEA" w:rsidRDefault="00701C25">
      <w:pPr>
        <w:rPr>
          <w:strike/>
          <w:lang w:val="en-GB"/>
        </w:rPr>
      </w:pPr>
      <w:proofErr w:type="spellStart"/>
      <w:r>
        <w:rPr>
          <w:lang w:val="en-GB"/>
        </w:rPr>
        <w:t>Pal</w:t>
      </w:r>
      <w:r w:rsidR="002B4048">
        <w:rPr>
          <w:lang w:val="en-GB"/>
        </w:rPr>
        <w:t>a</w:t>
      </w:r>
      <w:r>
        <w:rPr>
          <w:lang w:val="en-GB"/>
        </w:rPr>
        <w:t>eoenvironmental</w:t>
      </w:r>
      <w:proofErr w:type="spellEnd"/>
      <w:r>
        <w:rPr>
          <w:lang w:val="en-GB"/>
        </w:rPr>
        <w:t xml:space="preserve"> studies contribute also to </w:t>
      </w:r>
      <w:r w:rsidR="00906284">
        <w:rPr>
          <w:lang w:val="en-GB"/>
        </w:rPr>
        <w:t xml:space="preserve">document </w:t>
      </w:r>
      <w:r>
        <w:rPr>
          <w:lang w:val="en-GB"/>
        </w:rPr>
        <w:t xml:space="preserve">the status of the </w:t>
      </w:r>
      <w:r w:rsidR="00906284">
        <w:rPr>
          <w:lang w:val="en-GB"/>
        </w:rPr>
        <w:t xml:space="preserve">communities </w:t>
      </w:r>
      <w:r>
        <w:rPr>
          <w:lang w:val="en-GB"/>
        </w:rPr>
        <w:t xml:space="preserve">involved </w:t>
      </w:r>
      <w:r w:rsidR="00390FAD">
        <w:rPr>
          <w:lang w:val="en-GB"/>
        </w:rPr>
        <w:t xml:space="preserve">in mining. </w:t>
      </w:r>
      <w:r w:rsidR="00906284">
        <w:rPr>
          <w:lang w:val="en-GB"/>
        </w:rPr>
        <w:t>S</w:t>
      </w:r>
      <w:r>
        <w:rPr>
          <w:lang w:val="en-GB"/>
        </w:rPr>
        <w:t xml:space="preserve">tudies </w:t>
      </w:r>
      <w:r w:rsidR="00390FAD">
        <w:rPr>
          <w:lang w:val="en-GB"/>
        </w:rPr>
        <w:t xml:space="preserve">of the faunal remains discovered in </w:t>
      </w:r>
      <w:r w:rsidR="000B372C">
        <w:rPr>
          <w:lang w:val="en-GB"/>
        </w:rPr>
        <w:t>the backfilling of shafts</w:t>
      </w:r>
      <w:r w:rsidR="00390FAD">
        <w:rPr>
          <w:lang w:val="en-GB"/>
        </w:rPr>
        <w:t xml:space="preserve"> </w:t>
      </w:r>
      <w:r w:rsidR="000B372C">
        <w:rPr>
          <w:lang w:val="en-GB"/>
        </w:rPr>
        <w:t>attest</w:t>
      </w:r>
      <w:r w:rsidR="00390FAD">
        <w:rPr>
          <w:lang w:val="en-GB"/>
        </w:rPr>
        <w:t xml:space="preserve"> the presence of </w:t>
      </w:r>
      <w:r w:rsidR="00906284">
        <w:rPr>
          <w:lang w:val="en-GB"/>
        </w:rPr>
        <w:t xml:space="preserve">perinatal </w:t>
      </w:r>
      <w:r w:rsidR="00390FAD">
        <w:rPr>
          <w:lang w:val="en-GB"/>
        </w:rPr>
        <w:t>domestic animals</w:t>
      </w:r>
      <w:r w:rsidR="00906284">
        <w:rPr>
          <w:lang w:val="en-GB"/>
        </w:rPr>
        <w:t xml:space="preserve">, which suggests onsite </w:t>
      </w:r>
      <w:r w:rsidR="00390FAD">
        <w:rPr>
          <w:lang w:val="en-GB"/>
        </w:rPr>
        <w:t xml:space="preserve">animal husbandry. </w:t>
      </w:r>
      <w:r w:rsidR="00906284">
        <w:rPr>
          <w:lang w:val="en-GB"/>
        </w:rPr>
        <w:t>This assumption is further supported by t</w:t>
      </w:r>
      <w:r w:rsidR="00390FAD">
        <w:rPr>
          <w:lang w:val="en-GB"/>
        </w:rPr>
        <w:t xml:space="preserve">he </w:t>
      </w:r>
      <w:r w:rsidR="005D311A">
        <w:rPr>
          <w:lang w:val="en-GB"/>
        </w:rPr>
        <w:t>pollen data</w:t>
      </w:r>
      <w:r w:rsidR="008C5C82">
        <w:rPr>
          <w:lang w:val="en-GB"/>
        </w:rPr>
        <w:t xml:space="preserve"> which record </w:t>
      </w:r>
      <w:r w:rsidR="00387304">
        <w:rPr>
          <w:lang w:val="en-GB"/>
        </w:rPr>
        <w:t xml:space="preserve">plant </w:t>
      </w:r>
      <w:r w:rsidR="0068508A">
        <w:rPr>
          <w:lang w:val="en-GB"/>
        </w:rPr>
        <w:t xml:space="preserve">types from grazed meadows and </w:t>
      </w:r>
      <w:r w:rsidR="008C5C82">
        <w:rPr>
          <w:lang w:val="en-GB"/>
        </w:rPr>
        <w:t>quite</w:t>
      </w:r>
      <w:r w:rsidR="00D235D2">
        <w:rPr>
          <w:lang w:val="en-GB"/>
        </w:rPr>
        <w:t xml:space="preserve"> </w:t>
      </w:r>
      <w:r w:rsidR="00906284">
        <w:rPr>
          <w:lang w:val="en-GB"/>
        </w:rPr>
        <w:t xml:space="preserve">high proportions of </w:t>
      </w:r>
      <w:r w:rsidR="00CC12EF">
        <w:rPr>
          <w:lang w:val="en-GB"/>
        </w:rPr>
        <w:t xml:space="preserve">spores typical of </w:t>
      </w:r>
      <w:r w:rsidR="00906284">
        <w:rPr>
          <w:lang w:val="en-GB"/>
        </w:rPr>
        <w:t xml:space="preserve">fungi growing on </w:t>
      </w:r>
      <w:r w:rsidR="00CC12EF">
        <w:rPr>
          <w:lang w:val="en-GB"/>
        </w:rPr>
        <w:t>animal</w:t>
      </w:r>
      <w:r w:rsidR="00215A62">
        <w:rPr>
          <w:lang w:val="en-GB"/>
        </w:rPr>
        <w:t xml:space="preserve"> </w:t>
      </w:r>
      <w:r w:rsidR="005D311A">
        <w:rPr>
          <w:lang w:val="en-GB"/>
        </w:rPr>
        <w:t>dungs</w:t>
      </w:r>
      <w:r w:rsidR="00CC12EF">
        <w:rPr>
          <w:lang w:val="en-GB"/>
        </w:rPr>
        <w:t>.</w:t>
      </w:r>
      <w:r w:rsidR="00390FAD">
        <w:rPr>
          <w:lang w:val="en-GB"/>
        </w:rPr>
        <w:t xml:space="preserve"> </w:t>
      </w:r>
      <w:r w:rsidR="00CC12EF">
        <w:rPr>
          <w:lang w:val="en-GB"/>
        </w:rPr>
        <w:t xml:space="preserve">Crop cultivation </w:t>
      </w:r>
      <w:r w:rsidR="00906284">
        <w:rPr>
          <w:lang w:val="en-GB"/>
        </w:rPr>
        <w:t xml:space="preserve">on the plateau </w:t>
      </w:r>
      <w:r w:rsidR="00CC12EF">
        <w:rPr>
          <w:lang w:val="en-GB"/>
        </w:rPr>
        <w:t xml:space="preserve">is </w:t>
      </w:r>
      <w:r w:rsidR="00B57EA1">
        <w:rPr>
          <w:lang w:val="en-GB"/>
        </w:rPr>
        <w:t xml:space="preserve">also </w:t>
      </w:r>
      <w:r w:rsidR="00CC12EF">
        <w:rPr>
          <w:lang w:val="en-GB"/>
        </w:rPr>
        <w:t xml:space="preserve">attested by the </w:t>
      </w:r>
      <w:r w:rsidR="008C5C82">
        <w:rPr>
          <w:lang w:val="en-GB"/>
        </w:rPr>
        <w:t xml:space="preserve">findings of </w:t>
      </w:r>
      <w:r w:rsidR="00C33EFA">
        <w:rPr>
          <w:lang w:val="en-GB"/>
        </w:rPr>
        <w:t>seeds</w:t>
      </w:r>
      <w:r w:rsidR="008C5C82">
        <w:rPr>
          <w:lang w:val="en-GB"/>
        </w:rPr>
        <w:t xml:space="preserve"> and pollen of</w:t>
      </w:r>
      <w:r w:rsidR="009A7365">
        <w:rPr>
          <w:lang w:val="en-GB"/>
        </w:rPr>
        <w:t xml:space="preserve"> cereal</w:t>
      </w:r>
      <w:r w:rsidR="008C5C82">
        <w:rPr>
          <w:lang w:val="en-GB"/>
        </w:rPr>
        <w:t>s, but also</w:t>
      </w:r>
      <w:r w:rsidR="00387304">
        <w:rPr>
          <w:lang w:val="en-GB"/>
        </w:rPr>
        <w:t xml:space="preserve"> pollen of </w:t>
      </w:r>
      <w:r w:rsidR="00CB640C">
        <w:rPr>
          <w:lang w:val="en-GB"/>
        </w:rPr>
        <w:t>crop weeds and other taxa associated with harvest.</w:t>
      </w:r>
      <w:r w:rsidR="00EB59A9">
        <w:rPr>
          <w:lang w:val="en-GB"/>
        </w:rPr>
        <w:t xml:space="preserve"> </w:t>
      </w:r>
    </w:p>
    <w:p w14:paraId="26D94FBC" w14:textId="33859A7F" w:rsidR="00B76365" w:rsidRPr="008857E2" w:rsidRDefault="00B76365">
      <w:pPr>
        <w:rPr>
          <w:lang w:val="en-GB"/>
        </w:rPr>
      </w:pPr>
      <w:r w:rsidRPr="008857E2">
        <w:rPr>
          <w:lang w:val="en-GB"/>
        </w:rPr>
        <w:t>There is converging evidence of the presence of human settlements in the direct vicinity of the mines and the</w:t>
      </w:r>
      <w:r w:rsidR="00971A2E" w:rsidRPr="008857E2">
        <w:rPr>
          <w:lang w:val="en-GB"/>
        </w:rPr>
        <w:t xml:space="preserve"> involvement of th</w:t>
      </w:r>
      <w:r w:rsidR="006F0538" w:rsidRPr="008857E2">
        <w:rPr>
          <w:lang w:val="en-GB"/>
        </w:rPr>
        <w:t xml:space="preserve">ese local communities </w:t>
      </w:r>
      <w:r w:rsidRPr="008857E2">
        <w:rPr>
          <w:lang w:val="en-GB"/>
        </w:rPr>
        <w:t xml:space="preserve">in the extraction activity. Accordingly, and in the light of the material evidence of a mining tradition already exposed for this major site, the </w:t>
      </w:r>
      <w:proofErr w:type="spellStart"/>
      <w:r w:rsidRPr="008857E2">
        <w:rPr>
          <w:lang w:val="en-GB"/>
        </w:rPr>
        <w:t>palaeo</w:t>
      </w:r>
      <w:proofErr w:type="spellEnd"/>
      <w:r w:rsidRPr="008857E2">
        <w:rPr>
          <w:lang w:val="en-GB"/>
        </w:rPr>
        <w:t>-environmental data support the hypothesis of controlled access to the extraction site by local populations.</w:t>
      </w:r>
    </w:p>
    <w:sectPr w:rsidR="00B76365" w:rsidRPr="00885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94D15" w14:textId="77777777" w:rsidR="007E1B21" w:rsidRDefault="007E1B21" w:rsidP="00F06982">
      <w:pPr>
        <w:spacing w:after="0" w:line="240" w:lineRule="auto"/>
      </w:pPr>
      <w:r>
        <w:separator/>
      </w:r>
    </w:p>
  </w:endnote>
  <w:endnote w:type="continuationSeparator" w:id="0">
    <w:p w14:paraId="28DD405F" w14:textId="77777777" w:rsidR="007E1B21" w:rsidRDefault="007E1B21" w:rsidP="00F0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1ADDA" w14:textId="77777777" w:rsidR="007E1B21" w:rsidRDefault="007E1B21" w:rsidP="00F06982">
      <w:pPr>
        <w:spacing w:after="0" w:line="240" w:lineRule="auto"/>
      </w:pPr>
      <w:r>
        <w:separator/>
      </w:r>
    </w:p>
  </w:footnote>
  <w:footnote w:type="continuationSeparator" w:id="0">
    <w:p w14:paraId="79CCF1B3" w14:textId="77777777" w:rsidR="007E1B21" w:rsidRDefault="007E1B21" w:rsidP="00F06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NzGwNDMxMDUzNzFR0lEKTi0uzszPAykwqgUAEf7euywAAAA="/>
  </w:docVars>
  <w:rsids>
    <w:rsidRoot w:val="00F06982"/>
    <w:rsid w:val="00006F29"/>
    <w:rsid w:val="00097FAB"/>
    <w:rsid w:val="000B372C"/>
    <w:rsid w:val="000B4569"/>
    <w:rsid w:val="00107D40"/>
    <w:rsid w:val="00114063"/>
    <w:rsid w:val="00117AEE"/>
    <w:rsid w:val="00136D49"/>
    <w:rsid w:val="001513CC"/>
    <w:rsid w:val="00166089"/>
    <w:rsid w:val="001A0222"/>
    <w:rsid w:val="001F0B97"/>
    <w:rsid w:val="001F6621"/>
    <w:rsid w:val="002003F5"/>
    <w:rsid w:val="00215A62"/>
    <w:rsid w:val="00256EA7"/>
    <w:rsid w:val="002B4048"/>
    <w:rsid w:val="002C05AB"/>
    <w:rsid w:val="00302504"/>
    <w:rsid w:val="0030661D"/>
    <w:rsid w:val="00351FD0"/>
    <w:rsid w:val="00360FDB"/>
    <w:rsid w:val="00387304"/>
    <w:rsid w:val="00390FAD"/>
    <w:rsid w:val="003A05E2"/>
    <w:rsid w:val="003B4CEA"/>
    <w:rsid w:val="003D2806"/>
    <w:rsid w:val="004858D5"/>
    <w:rsid w:val="004E5CF1"/>
    <w:rsid w:val="0051387F"/>
    <w:rsid w:val="00520220"/>
    <w:rsid w:val="00534B1C"/>
    <w:rsid w:val="00571EDD"/>
    <w:rsid w:val="005C54BC"/>
    <w:rsid w:val="005C6933"/>
    <w:rsid w:val="005D311A"/>
    <w:rsid w:val="005E0E80"/>
    <w:rsid w:val="00680B33"/>
    <w:rsid w:val="0068508A"/>
    <w:rsid w:val="006D1236"/>
    <w:rsid w:val="006E0570"/>
    <w:rsid w:val="006F0538"/>
    <w:rsid w:val="006F29AE"/>
    <w:rsid w:val="006F3FDA"/>
    <w:rsid w:val="00701C25"/>
    <w:rsid w:val="0074404A"/>
    <w:rsid w:val="007478AE"/>
    <w:rsid w:val="007669AC"/>
    <w:rsid w:val="007B4B80"/>
    <w:rsid w:val="007D43D4"/>
    <w:rsid w:val="007E1B21"/>
    <w:rsid w:val="007E600D"/>
    <w:rsid w:val="00864FB6"/>
    <w:rsid w:val="00867291"/>
    <w:rsid w:val="008857E2"/>
    <w:rsid w:val="008921CC"/>
    <w:rsid w:val="008A5386"/>
    <w:rsid w:val="008C5C82"/>
    <w:rsid w:val="00906284"/>
    <w:rsid w:val="00932CEF"/>
    <w:rsid w:val="00971A2E"/>
    <w:rsid w:val="009A7365"/>
    <w:rsid w:val="009B6A5F"/>
    <w:rsid w:val="00A2209C"/>
    <w:rsid w:val="00A8266D"/>
    <w:rsid w:val="00AE080D"/>
    <w:rsid w:val="00B2067F"/>
    <w:rsid w:val="00B20BDD"/>
    <w:rsid w:val="00B26EBD"/>
    <w:rsid w:val="00B56077"/>
    <w:rsid w:val="00B57EA1"/>
    <w:rsid w:val="00B76365"/>
    <w:rsid w:val="00BC762B"/>
    <w:rsid w:val="00BE575F"/>
    <w:rsid w:val="00C01E5D"/>
    <w:rsid w:val="00C27D96"/>
    <w:rsid w:val="00C33EFA"/>
    <w:rsid w:val="00C50266"/>
    <w:rsid w:val="00CA0C81"/>
    <w:rsid w:val="00CB640C"/>
    <w:rsid w:val="00CC12EF"/>
    <w:rsid w:val="00CC5BBF"/>
    <w:rsid w:val="00CD38DD"/>
    <w:rsid w:val="00D234E2"/>
    <w:rsid w:val="00D235D2"/>
    <w:rsid w:val="00E86C4E"/>
    <w:rsid w:val="00EA1D17"/>
    <w:rsid w:val="00EB59A9"/>
    <w:rsid w:val="00EC2125"/>
    <w:rsid w:val="00F06982"/>
    <w:rsid w:val="00F2437D"/>
    <w:rsid w:val="00F357E1"/>
    <w:rsid w:val="00F4249A"/>
    <w:rsid w:val="00FA5297"/>
    <w:rsid w:val="00FB4C7B"/>
    <w:rsid w:val="00FB50F3"/>
    <w:rsid w:val="00FF1203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7C3D29"/>
  <w15:docId w15:val="{999C28B3-5F77-448F-8452-7965EA9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51F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1F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1F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1F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1F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FD0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Policepardfaut"/>
    <w:rsid w:val="00387304"/>
  </w:style>
  <w:style w:type="paragraph" w:styleId="Rvision">
    <w:name w:val="Revision"/>
    <w:hidden/>
    <w:uiPriority w:val="99"/>
    <w:semiHidden/>
    <w:rsid w:val="00215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4FD4E2634154DAC533BA1AE266032" ma:contentTypeVersion="13" ma:contentTypeDescription="Create a new document." ma:contentTypeScope="" ma:versionID="75016331159ab07d29de69bc212ca7a2">
  <xsd:schema xmlns:xsd="http://www.w3.org/2001/XMLSchema" xmlns:xs="http://www.w3.org/2001/XMLSchema" xmlns:p="http://schemas.microsoft.com/office/2006/metadata/properties" xmlns:ns3="b4f19193-5ce4-4001-930c-6009edd8fef3" xmlns:ns4="db09a4b6-2a45-41d2-9a1b-0b971f6ca0c4" targetNamespace="http://schemas.microsoft.com/office/2006/metadata/properties" ma:root="true" ma:fieldsID="18325963d5c5777e81b95919b95a0511" ns3:_="" ns4:_="">
    <xsd:import namespace="b4f19193-5ce4-4001-930c-6009edd8fef3"/>
    <xsd:import namespace="db09a4b6-2a45-41d2-9a1b-0b971f6ca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19193-5ce4-4001-930c-6009edd8f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a4b6-2a45-41d2-9a1b-0b971f6ca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02E1F-E9BB-46F9-BA16-888184A09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19193-5ce4-4001-930c-6009edd8fef3"/>
    <ds:schemaRef ds:uri="db09a4b6-2a45-41d2-9a1b-0b971f6ca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24605-9D8E-43AC-8714-317492DEA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A99C1A-9CFC-439C-821C-5A3A18E25A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SPW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COLLET Hélène</dc:creator>
  <cp:lastModifiedBy>COLLET Hélène</cp:lastModifiedBy>
  <cp:revision>7</cp:revision>
  <dcterms:created xsi:type="dcterms:W3CDTF">2020-05-14T13:29:00Z</dcterms:created>
  <dcterms:modified xsi:type="dcterms:W3CDTF">2020-08-24T18:49:00Z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helene.collet@awap.be</vt:lpwstr>
  </property>
  <property fmtid="{D5CDD505-2E9C-101B-9397-08002B2CF9AE}" pid="5" name="MSIP_Label_e72a09c5-6e26-4737-a926-47ef1ab198ae_SetDate">
    <vt:lpwstr>2020-04-21T12:36:23.6744326Z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5e27dbf5-cbf0-405e-92d4-9197f191575e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  <property fmtid="{D5CDD505-2E9C-101B-9397-08002B2CF9AE}" pid="11" name="ContentTypeId">
    <vt:lpwstr>0x010100E064FD4E2634154DAC533BA1AE266032</vt:lpwstr>
  </property>
</Properties>
</file>