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1D655" w14:textId="187061D4" w:rsidR="00360C97" w:rsidRPr="00914F54" w:rsidRDefault="00914F54" w:rsidP="00914F54">
      <w:pPr>
        <w:jc w:val="center"/>
        <w:rPr>
          <w:rFonts w:asciiTheme="majorBidi" w:hAnsiTheme="majorBidi" w:cstheme="majorBidi"/>
          <w:lang w:val="it-IT"/>
        </w:rPr>
      </w:pPr>
      <w:bookmarkStart w:id="0" w:name="_GoBack"/>
      <w:bookmarkEnd w:id="0"/>
      <w:r w:rsidRPr="00914F54">
        <w:rPr>
          <w:rFonts w:asciiTheme="majorBidi" w:hAnsiTheme="majorBidi" w:cstheme="majorBidi"/>
          <w:lang w:val="it-IT"/>
        </w:rPr>
        <w:t xml:space="preserve">DOMUS DE JANAS </w:t>
      </w:r>
      <w:r>
        <w:rPr>
          <w:rFonts w:asciiTheme="majorBidi" w:hAnsiTheme="majorBidi" w:cstheme="majorBidi"/>
          <w:lang w:val="it-IT"/>
        </w:rPr>
        <w:t xml:space="preserve"> XIII </w:t>
      </w:r>
      <w:r w:rsidRPr="00914F54">
        <w:rPr>
          <w:rFonts w:asciiTheme="majorBidi" w:hAnsiTheme="majorBidi" w:cstheme="majorBidi"/>
          <w:lang w:val="it-IT"/>
        </w:rPr>
        <w:t>DI CANNAS DI SO</w:t>
      </w:r>
      <w:r>
        <w:rPr>
          <w:rFonts w:asciiTheme="majorBidi" w:hAnsiTheme="majorBidi" w:cstheme="majorBidi"/>
          <w:lang w:val="it-IT"/>
        </w:rPr>
        <w:t>TTO</w:t>
      </w:r>
    </w:p>
    <w:p w14:paraId="02082837" w14:textId="09F611C9" w:rsidR="00360C97" w:rsidRDefault="0062461B" w:rsidP="00914F54">
      <w:pPr>
        <w:jc w:val="center"/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>Gianfranca Salis</w:t>
      </w:r>
    </w:p>
    <w:p w14:paraId="4F1A8682" w14:textId="69B8B0B5" w:rsidR="0062461B" w:rsidRPr="0062461B" w:rsidRDefault="0062461B" w:rsidP="00360C97">
      <w:pPr>
        <w:jc w:val="both"/>
        <w:rPr>
          <w:rFonts w:asciiTheme="majorBidi" w:hAnsiTheme="majorBidi" w:cstheme="majorBidi"/>
          <w:lang w:val="it-IT"/>
        </w:rPr>
      </w:pPr>
      <w:r w:rsidRPr="0062461B">
        <w:rPr>
          <w:rFonts w:asciiTheme="majorBidi" w:hAnsiTheme="majorBidi" w:cstheme="majorBidi"/>
          <w:lang w:val="it-IT"/>
        </w:rPr>
        <w:t>Soprintendenza Archeologia, b</w:t>
      </w:r>
      <w:r>
        <w:rPr>
          <w:rFonts w:asciiTheme="majorBidi" w:hAnsiTheme="majorBidi" w:cstheme="majorBidi"/>
          <w:lang w:val="it-IT"/>
        </w:rPr>
        <w:t xml:space="preserve">elle arti e paesaggio per la città metropolitana di Cagliari e le province di Oristano e Sud Sardegna. </w:t>
      </w:r>
    </w:p>
    <w:p w14:paraId="1429970A" w14:textId="77777777" w:rsidR="0062461B" w:rsidRPr="00604AA1" w:rsidRDefault="0062461B" w:rsidP="00360C97">
      <w:pPr>
        <w:jc w:val="both"/>
        <w:rPr>
          <w:rFonts w:asciiTheme="majorBidi" w:hAnsiTheme="majorBidi" w:cstheme="majorBidi"/>
          <w:lang w:val="it-IT"/>
        </w:rPr>
      </w:pPr>
    </w:p>
    <w:p w14:paraId="78764008" w14:textId="77777777" w:rsidR="00BD0F53" w:rsidRPr="00914F54" w:rsidRDefault="00BD0F53" w:rsidP="00914F54">
      <w:pPr>
        <w:jc w:val="center"/>
        <w:rPr>
          <w:rFonts w:asciiTheme="majorBidi" w:hAnsiTheme="majorBidi" w:cstheme="majorBidi"/>
          <w:sz w:val="24"/>
          <w:szCs w:val="24"/>
        </w:rPr>
      </w:pPr>
      <w:r w:rsidRPr="00914F54">
        <w:rPr>
          <w:rFonts w:asciiTheme="majorBidi" w:hAnsiTheme="majorBidi" w:cstheme="majorBidi"/>
          <w:sz w:val="24"/>
          <w:szCs w:val="24"/>
        </w:rPr>
        <w:t>Résumé</w:t>
      </w:r>
    </w:p>
    <w:p w14:paraId="7B8E2EBC" w14:textId="505C6D5C" w:rsidR="00DF1096" w:rsidRDefault="00A83F67" w:rsidP="00DF1096">
      <w:pPr>
        <w:jc w:val="both"/>
        <w:rPr>
          <w:rFonts w:asciiTheme="majorBidi" w:hAnsiTheme="majorBidi" w:cstheme="majorBidi"/>
          <w:sz w:val="24"/>
          <w:szCs w:val="24"/>
        </w:rPr>
      </w:pPr>
      <w:r w:rsidRPr="00604AA1">
        <w:rPr>
          <w:rFonts w:asciiTheme="majorBidi" w:hAnsiTheme="majorBidi" w:cstheme="majorBidi"/>
          <w:sz w:val="24"/>
          <w:szCs w:val="24"/>
        </w:rPr>
        <w:t xml:space="preserve">Le </w:t>
      </w:r>
      <w:proofErr w:type="spellStart"/>
      <w:r w:rsidRPr="00604AA1">
        <w:rPr>
          <w:rFonts w:asciiTheme="majorBidi" w:hAnsiTheme="majorBidi" w:cstheme="majorBidi"/>
          <w:sz w:val="24"/>
          <w:szCs w:val="24"/>
        </w:rPr>
        <w:t>domus</w:t>
      </w:r>
      <w:proofErr w:type="spellEnd"/>
      <w:r w:rsidRPr="00604AA1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604AA1">
        <w:rPr>
          <w:rFonts w:asciiTheme="majorBidi" w:hAnsiTheme="majorBidi" w:cstheme="majorBidi"/>
          <w:sz w:val="24"/>
          <w:szCs w:val="24"/>
        </w:rPr>
        <w:t>janas</w:t>
      </w:r>
      <w:proofErr w:type="spellEnd"/>
      <w:r w:rsidRPr="00604AA1">
        <w:rPr>
          <w:rFonts w:asciiTheme="majorBidi" w:hAnsiTheme="majorBidi" w:cstheme="majorBidi"/>
          <w:sz w:val="24"/>
          <w:szCs w:val="24"/>
        </w:rPr>
        <w:t xml:space="preserve"> de Cannas di </w:t>
      </w:r>
      <w:proofErr w:type="spellStart"/>
      <w:r w:rsidRPr="00604AA1">
        <w:rPr>
          <w:rFonts w:asciiTheme="majorBidi" w:hAnsiTheme="majorBidi" w:cstheme="majorBidi"/>
          <w:sz w:val="24"/>
          <w:szCs w:val="24"/>
        </w:rPr>
        <w:t>sotto</w:t>
      </w:r>
      <w:proofErr w:type="spellEnd"/>
      <w:r w:rsidRPr="00604AA1">
        <w:rPr>
          <w:rFonts w:asciiTheme="majorBidi" w:hAnsiTheme="majorBidi" w:cstheme="majorBidi"/>
          <w:sz w:val="24"/>
          <w:szCs w:val="24"/>
        </w:rPr>
        <w:t xml:space="preserve"> est située à l'intérieur de la périphérie est de </w:t>
      </w:r>
      <w:proofErr w:type="spellStart"/>
      <w:r w:rsidRPr="00604AA1">
        <w:rPr>
          <w:rFonts w:asciiTheme="majorBidi" w:hAnsiTheme="majorBidi" w:cstheme="majorBidi"/>
          <w:sz w:val="24"/>
          <w:szCs w:val="24"/>
        </w:rPr>
        <w:t>Carbonia</w:t>
      </w:r>
      <w:proofErr w:type="spellEnd"/>
      <w:r w:rsidRPr="00604AA1">
        <w:rPr>
          <w:rFonts w:asciiTheme="majorBidi" w:hAnsiTheme="majorBidi" w:cstheme="majorBidi"/>
          <w:sz w:val="24"/>
          <w:szCs w:val="24"/>
        </w:rPr>
        <w:t>, dans le sud de la Sardaigne. Il y a 26 hypogées de différents types creusés sur une modeste colline calcaire. Parmi ceux-ci, la Surintendance fait de r</w:t>
      </w:r>
      <w:r w:rsidRPr="00DF1096">
        <w:rPr>
          <w:rFonts w:asciiTheme="majorBidi" w:hAnsiTheme="majorBidi" w:cstheme="majorBidi"/>
          <w:sz w:val="24"/>
          <w:szCs w:val="24"/>
        </w:rPr>
        <w:t xml:space="preserve">echerches </w:t>
      </w:r>
      <w:r w:rsidRPr="00604AA1">
        <w:rPr>
          <w:rFonts w:asciiTheme="majorBidi" w:hAnsiTheme="majorBidi" w:cstheme="majorBidi"/>
          <w:sz w:val="24"/>
          <w:szCs w:val="24"/>
        </w:rPr>
        <w:t xml:space="preserve">dans la tombe XII (2016 et 2018). Cela a fourni de nouvelles importantes pour l'étude de certaines questions centrales </w:t>
      </w:r>
      <w:r w:rsidR="008B594B" w:rsidRPr="00604AA1">
        <w:rPr>
          <w:rFonts w:asciiTheme="majorBidi" w:hAnsiTheme="majorBidi" w:cstheme="majorBidi"/>
          <w:sz w:val="24"/>
          <w:szCs w:val="24"/>
        </w:rPr>
        <w:t xml:space="preserve">sur </w:t>
      </w:r>
      <w:r w:rsidRPr="00604AA1">
        <w:rPr>
          <w:rFonts w:asciiTheme="majorBidi" w:hAnsiTheme="majorBidi" w:cstheme="majorBidi"/>
          <w:sz w:val="24"/>
          <w:szCs w:val="24"/>
        </w:rPr>
        <w:t>l'étude du phénomène de l'</w:t>
      </w:r>
      <w:proofErr w:type="spellStart"/>
      <w:r w:rsidRPr="00604AA1">
        <w:rPr>
          <w:rFonts w:asciiTheme="majorBidi" w:hAnsiTheme="majorBidi" w:cstheme="majorBidi"/>
          <w:sz w:val="24"/>
          <w:szCs w:val="24"/>
        </w:rPr>
        <w:t>hypogéisme</w:t>
      </w:r>
      <w:proofErr w:type="spellEnd"/>
      <w:r w:rsidRPr="00604AA1">
        <w:rPr>
          <w:rFonts w:asciiTheme="majorBidi" w:hAnsiTheme="majorBidi" w:cstheme="majorBidi"/>
          <w:sz w:val="24"/>
          <w:szCs w:val="24"/>
        </w:rPr>
        <w:t xml:space="preserve"> en Sardaigne. La très grande période de fréquentation (entre le </w:t>
      </w:r>
      <w:r w:rsidR="008B594B" w:rsidRPr="00604AA1">
        <w:rPr>
          <w:rFonts w:asciiTheme="majorBidi" w:hAnsiTheme="majorBidi" w:cstheme="majorBidi"/>
          <w:sz w:val="24"/>
          <w:szCs w:val="24"/>
        </w:rPr>
        <w:t>N</w:t>
      </w:r>
      <w:r w:rsidRPr="00604AA1">
        <w:rPr>
          <w:rFonts w:asciiTheme="majorBidi" w:hAnsiTheme="majorBidi" w:cstheme="majorBidi"/>
          <w:sz w:val="24"/>
          <w:szCs w:val="24"/>
        </w:rPr>
        <w:t xml:space="preserve">éolithique et </w:t>
      </w:r>
      <w:r w:rsidR="008B594B" w:rsidRPr="00604AA1">
        <w:rPr>
          <w:rFonts w:asciiTheme="majorBidi" w:hAnsiTheme="majorBidi" w:cstheme="majorBidi"/>
          <w:sz w:val="24"/>
          <w:szCs w:val="24"/>
        </w:rPr>
        <w:t>le Chalcolithique</w:t>
      </w:r>
      <w:r w:rsidRPr="00604AA1">
        <w:rPr>
          <w:rFonts w:asciiTheme="majorBidi" w:hAnsiTheme="majorBidi" w:cstheme="majorBidi"/>
          <w:sz w:val="24"/>
          <w:szCs w:val="24"/>
        </w:rPr>
        <w:t xml:space="preserve">) correspond à la continuité d'utilisation de nombreuses </w:t>
      </w:r>
      <w:proofErr w:type="spellStart"/>
      <w:r w:rsidRPr="00604AA1">
        <w:rPr>
          <w:rFonts w:asciiTheme="majorBidi" w:hAnsiTheme="majorBidi" w:cstheme="majorBidi"/>
          <w:sz w:val="24"/>
          <w:szCs w:val="24"/>
        </w:rPr>
        <w:t>domus</w:t>
      </w:r>
      <w:proofErr w:type="spellEnd"/>
      <w:r w:rsidRPr="00604AA1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604AA1">
        <w:rPr>
          <w:rFonts w:asciiTheme="majorBidi" w:hAnsiTheme="majorBidi" w:cstheme="majorBidi"/>
          <w:sz w:val="24"/>
          <w:szCs w:val="24"/>
        </w:rPr>
        <w:t>janas</w:t>
      </w:r>
      <w:proofErr w:type="spellEnd"/>
      <w:r w:rsidRPr="00604AA1">
        <w:rPr>
          <w:rFonts w:asciiTheme="majorBidi" w:hAnsiTheme="majorBidi" w:cstheme="majorBidi"/>
          <w:sz w:val="24"/>
          <w:szCs w:val="24"/>
        </w:rPr>
        <w:t xml:space="preserve">, mais c'est la phase initiale d'utilisation qui </w:t>
      </w:r>
      <w:r w:rsidR="008B594B" w:rsidRPr="00604AA1">
        <w:rPr>
          <w:rFonts w:asciiTheme="majorBidi" w:hAnsiTheme="majorBidi" w:cstheme="majorBidi"/>
          <w:sz w:val="24"/>
          <w:szCs w:val="24"/>
        </w:rPr>
        <w:t>est d</w:t>
      </w:r>
      <w:r w:rsidRPr="00604AA1">
        <w:rPr>
          <w:rFonts w:asciiTheme="majorBidi" w:hAnsiTheme="majorBidi" w:cstheme="majorBidi"/>
          <w:sz w:val="24"/>
          <w:szCs w:val="24"/>
        </w:rPr>
        <w:t xml:space="preserve">'intérêt. En fait, </w:t>
      </w:r>
      <w:r w:rsidR="008B594B" w:rsidRPr="00604AA1">
        <w:rPr>
          <w:rFonts w:asciiTheme="majorBidi" w:hAnsiTheme="majorBidi" w:cstheme="majorBidi"/>
          <w:sz w:val="24"/>
          <w:szCs w:val="24"/>
        </w:rPr>
        <w:t>les matériaux trouvés dans les fouilles archéologiques permettent de dater</w:t>
      </w:r>
      <w:r w:rsidR="00DF1096" w:rsidRPr="00604AA1">
        <w:rPr>
          <w:rFonts w:asciiTheme="majorBidi" w:hAnsiTheme="majorBidi" w:cstheme="majorBidi"/>
          <w:sz w:val="24"/>
          <w:szCs w:val="24"/>
        </w:rPr>
        <w:t xml:space="preserve"> l</w:t>
      </w:r>
      <w:r w:rsidR="008B594B" w:rsidRPr="00604AA1">
        <w:rPr>
          <w:rFonts w:asciiTheme="majorBidi" w:hAnsiTheme="majorBidi" w:cstheme="majorBidi"/>
          <w:sz w:val="24"/>
          <w:szCs w:val="24"/>
        </w:rPr>
        <w:t xml:space="preserve">e </w:t>
      </w:r>
      <w:proofErr w:type="spellStart"/>
      <w:r w:rsidR="008B594B" w:rsidRPr="00604AA1">
        <w:rPr>
          <w:rFonts w:asciiTheme="majorBidi" w:hAnsiTheme="majorBidi" w:cstheme="majorBidi"/>
          <w:sz w:val="24"/>
          <w:szCs w:val="24"/>
        </w:rPr>
        <w:t>domus</w:t>
      </w:r>
      <w:proofErr w:type="spellEnd"/>
      <w:r w:rsidR="008B594B" w:rsidRPr="00604AA1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="008B594B" w:rsidRPr="00604AA1">
        <w:rPr>
          <w:rFonts w:asciiTheme="majorBidi" w:hAnsiTheme="majorBidi" w:cstheme="majorBidi"/>
          <w:sz w:val="24"/>
          <w:szCs w:val="24"/>
        </w:rPr>
        <w:t>janas</w:t>
      </w:r>
      <w:proofErr w:type="spellEnd"/>
      <w:r w:rsidR="008B594B" w:rsidRPr="00604AA1">
        <w:rPr>
          <w:rFonts w:asciiTheme="majorBidi" w:hAnsiTheme="majorBidi" w:cstheme="majorBidi"/>
          <w:sz w:val="24"/>
          <w:szCs w:val="24"/>
        </w:rPr>
        <w:t xml:space="preserve"> </w:t>
      </w:r>
      <w:r w:rsidR="00DF1096" w:rsidRPr="00604AA1">
        <w:rPr>
          <w:rFonts w:asciiTheme="majorBidi" w:hAnsiTheme="majorBidi" w:cstheme="majorBidi"/>
          <w:sz w:val="24"/>
          <w:szCs w:val="24"/>
        </w:rPr>
        <w:t>d</w:t>
      </w:r>
      <w:r w:rsidR="00DF1096" w:rsidRPr="00DF1096">
        <w:rPr>
          <w:rFonts w:asciiTheme="majorBidi" w:hAnsiTheme="majorBidi" w:cstheme="majorBidi"/>
          <w:sz w:val="24"/>
          <w:szCs w:val="24"/>
        </w:rPr>
        <w:t xml:space="preserve">ans </w:t>
      </w:r>
      <w:r w:rsidRPr="00604AA1">
        <w:rPr>
          <w:rFonts w:asciiTheme="majorBidi" w:hAnsiTheme="majorBidi" w:cstheme="majorBidi"/>
          <w:sz w:val="24"/>
          <w:szCs w:val="24"/>
        </w:rPr>
        <w:t xml:space="preserve">la phase appelée San </w:t>
      </w:r>
      <w:proofErr w:type="spellStart"/>
      <w:r w:rsidRPr="00604AA1">
        <w:rPr>
          <w:rFonts w:asciiTheme="majorBidi" w:hAnsiTheme="majorBidi" w:cstheme="majorBidi"/>
          <w:sz w:val="24"/>
          <w:szCs w:val="24"/>
        </w:rPr>
        <w:t>Ciriaco</w:t>
      </w:r>
      <w:proofErr w:type="spellEnd"/>
      <w:r w:rsidRPr="00604AA1">
        <w:rPr>
          <w:rFonts w:asciiTheme="majorBidi" w:hAnsiTheme="majorBidi" w:cstheme="majorBidi"/>
          <w:sz w:val="24"/>
          <w:szCs w:val="24"/>
        </w:rPr>
        <w:t xml:space="preserve">, </w:t>
      </w:r>
      <w:r w:rsidR="00DF1096" w:rsidRPr="00604AA1">
        <w:rPr>
          <w:rFonts w:asciiTheme="majorBidi" w:hAnsiTheme="majorBidi" w:cstheme="majorBidi"/>
          <w:sz w:val="24"/>
          <w:szCs w:val="24"/>
        </w:rPr>
        <w:t>qui surgit entre le</w:t>
      </w:r>
      <w:r w:rsidRPr="00604AA1">
        <w:rPr>
          <w:rFonts w:asciiTheme="majorBidi" w:hAnsiTheme="majorBidi" w:cstheme="majorBidi"/>
          <w:sz w:val="24"/>
          <w:szCs w:val="24"/>
        </w:rPr>
        <w:t xml:space="preserve"> Néolithique moyen sarde (culture </w:t>
      </w:r>
      <w:proofErr w:type="spellStart"/>
      <w:r w:rsidRPr="00604AA1">
        <w:rPr>
          <w:rFonts w:asciiTheme="majorBidi" w:hAnsiTheme="majorBidi" w:cstheme="majorBidi"/>
          <w:sz w:val="24"/>
          <w:szCs w:val="24"/>
        </w:rPr>
        <w:t>Bonuighinu</w:t>
      </w:r>
      <w:proofErr w:type="spellEnd"/>
      <w:r w:rsidRPr="00604AA1">
        <w:rPr>
          <w:rFonts w:asciiTheme="majorBidi" w:hAnsiTheme="majorBidi" w:cstheme="majorBidi"/>
          <w:sz w:val="24"/>
          <w:szCs w:val="24"/>
        </w:rPr>
        <w:t xml:space="preserve">) et la culture </w:t>
      </w:r>
      <w:proofErr w:type="spellStart"/>
      <w:r w:rsidRPr="00604AA1">
        <w:rPr>
          <w:rFonts w:asciiTheme="majorBidi" w:hAnsiTheme="majorBidi" w:cstheme="majorBidi"/>
          <w:sz w:val="24"/>
          <w:szCs w:val="24"/>
        </w:rPr>
        <w:t>Ozieri</w:t>
      </w:r>
      <w:proofErr w:type="spellEnd"/>
      <w:r w:rsidRPr="00604AA1">
        <w:rPr>
          <w:rFonts w:asciiTheme="majorBidi" w:hAnsiTheme="majorBidi" w:cstheme="majorBidi"/>
          <w:sz w:val="24"/>
          <w:szCs w:val="24"/>
        </w:rPr>
        <w:t xml:space="preserve">, à laquelle le phénomène avait été précédemment attribué. Outre le problème chronologique, la découverte de trois statuettes féminines à l'intérieur de l'hypogée est utile pour comprendre la signification des figurines anthropomorphes et leur rapport avec le monde funéraire. </w:t>
      </w:r>
      <w:r w:rsidR="00DF1096" w:rsidRPr="00604AA1">
        <w:rPr>
          <w:rFonts w:asciiTheme="majorBidi" w:hAnsiTheme="majorBidi" w:cstheme="majorBidi"/>
          <w:sz w:val="24"/>
          <w:szCs w:val="24"/>
        </w:rPr>
        <w:t xml:space="preserve">Dans cet article, on </w:t>
      </w:r>
      <w:r w:rsidRPr="00604AA1">
        <w:rPr>
          <w:rFonts w:asciiTheme="majorBidi" w:hAnsiTheme="majorBidi" w:cstheme="majorBidi"/>
          <w:sz w:val="24"/>
          <w:szCs w:val="24"/>
        </w:rPr>
        <w:t xml:space="preserve">propose des réflexions générales sur ces deux aspects du </w:t>
      </w:r>
      <w:r w:rsidR="00DF1096" w:rsidRPr="00604AA1">
        <w:rPr>
          <w:rFonts w:asciiTheme="majorBidi" w:hAnsiTheme="majorBidi" w:cstheme="majorBidi"/>
          <w:sz w:val="24"/>
          <w:szCs w:val="24"/>
        </w:rPr>
        <w:t>N</w:t>
      </w:r>
      <w:r w:rsidRPr="00604AA1">
        <w:rPr>
          <w:rFonts w:asciiTheme="majorBidi" w:hAnsiTheme="majorBidi" w:cstheme="majorBidi"/>
          <w:sz w:val="24"/>
          <w:szCs w:val="24"/>
        </w:rPr>
        <w:t xml:space="preserve">éolithique sarde </w:t>
      </w:r>
      <w:r w:rsidR="00DF1096" w:rsidRPr="00604AA1">
        <w:rPr>
          <w:rFonts w:asciiTheme="majorBidi" w:hAnsiTheme="majorBidi" w:cstheme="majorBidi"/>
          <w:sz w:val="24"/>
          <w:szCs w:val="24"/>
        </w:rPr>
        <w:t>grâce à ces nouvelles découvertes.</w:t>
      </w:r>
    </w:p>
    <w:p w14:paraId="611534C2" w14:textId="0336173B" w:rsidR="00D0499C" w:rsidRDefault="00914F54" w:rsidP="00DF1096">
      <w:pPr>
        <w:jc w:val="both"/>
        <w:rPr>
          <w:rFonts w:asciiTheme="majorBidi" w:hAnsiTheme="majorBidi" w:cstheme="majorBidi"/>
          <w:sz w:val="24"/>
          <w:szCs w:val="24"/>
        </w:rPr>
      </w:pPr>
      <w:r w:rsidRPr="00914F54">
        <w:rPr>
          <w:rFonts w:asciiTheme="majorBidi" w:hAnsiTheme="majorBidi" w:cstheme="majorBidi"/>
          <w:sz w:val="24"/>
          <w:szCs w:val="24"/>
        </w:rPr>
        <w:t xml:space="preserve">Mots clés: </w:t>
      </w:r>
      <w:proofErr w:type="spellStart"/>
      <w:r w:rsidR="006A0FC3">
        <w:rPr>
          <w:rFonts w:asciiTheme="majorBidi" w:hAnsiTheme="majorBidi" w:cstheme="majorBidi"/>
          <w:sz w:val="24"/>
          <w:szCs w:val="24"/>
        </w:rPr>
        <w:t>H</w:t>
      </w:r>
      <w:r w:rsidR="00D0499C">
        <w:rPr>
          <w:rFonts w:asciiTheme="majorBidi" w:hAnsiTheme="majorBidi" w:cstheme="majorBidi"/>
          <w:sz w:val="24"/>
          <w:szCs w:val="24"/>
        </w:rPr>
        <w:t>ypogeisme</w:t>
      </w:r>
      <w:proofErr w:type="spellEnd"/>
      <w:r w:rsidR="00D049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A0FC3">
        <w:rPr>
          <w:rFonts w:asciiTheme="majorBidi" w:hAnsiTheme="majorBidi" w:cstheme="majorBidi"/>
          <w:sz w:val="24"/>
          <w:szCs w:val="24"/>
        </w:rPr>
        <w:t>D</w:t>
      </w:r>
      <w:r w:rsidRPr="00914F54">
        <w:rPr>
          <w:rFonts w:asciiTheme="majorBidi" w:hAnsiTheme="majorBidi" w:cstheme="majorBidi"/>
          <w:sz w:val="24"/>
          <w:szCs w:val="24"/>
        </w:rPr>
        <w:t>omus</w:t>
      </w:r>
      <w:proofErr w:type="spellEnd"/>
      <w:r w:rsidRPr="00914F54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914F54">
        <w:rPr>
          <w:rFonts w:asciiTheme="majorBidi" w:hAnsiTheme="majorBidi" w:cstheme="majorBidi"/>
          <w:sz w:val="24"/>
          <w:szCs w:val="24"/>
        </w:rPr>
        <w:t>janas</w:t>
      </w:r>
      <w:proofErr w:type="spellEnd"/>
      <w:r w:rsidRPr="00914F54">
        <w:rPr>
          <w:rFonts w:asciiTheme="majorBidi" w:hAnsiTheme="majorBidi" w:cstheme="majorBidi"/>
          <w:sz w:val="24"/>
          <w:szCs w:val="24"/>
        </w:rPr>
        <w:t xml:space="preserve">, </w:t>
      </w:r>
      <w:r w:rsidR="006A0FC3">
        <w:rPr>
          <w:rFonts w:asciiTheme="majorBidi" w:hAnsiTheme="majorBidi" w:cstheme="majorBidi"/>
          <w:sz w:val="24"/>
          <w:szCs w:val="24"/>
        </w:rPr>
        <w:t>N</w:t>
      </w:r>
      <w:r w:rsidR="00D0499C">
        <w:rPr>
          <w:rFonts w:asciiTheme="majorBidi" w:hAnsiTheme="majorBidi" w:cstheme="majorBidi"/>
          <w:sz w:val="24"/>
          <w:szCs w:val="24"/>
        </w:rPr>
        <w:t xml:space="preserve">éolithique, </w:t>
      </w:r>
      <w:r w:rsidR="006A0FC3">
        <w:rPr>
          <w:rFonts w:asciiTheme="majorBidi" w:hAnsiTheme="majorBidi" w:cstheme="majorBidi"/>
          <w:sz w:val="24"/>
          <w:szCs w:val="24"/>
        </w:rPr>
        <w:t>F</w:t>
      </w:r>
      <w:r w:rsidR="00D0499C">
        <w:rPr>
          <w:rFonts w:asciiTheme="majorBidi" w:hAnsiTheme="majorBidi" w:cstheme="majorBidi"/>
          <w:sz w:val="24"/>
          <w:szCs w:val="24"/>
        </w:rPr>
        <w:t xml:space="preserve">igurines féminines, </w:t>
      </w:r>
      <w:proofErr w:type="spellStart"/>
      <w:r w:rsidR="006A0FC3">
        <w:rPr>
          <w:rFonts w:asciiTheme="majorBidi" w:hAnsiTheme="majorBidi" w:cstheme="majorBidi"/>
          <w:sz w:val="24"/>
          <w:szCs w:val="24"/>
        </w:rPr>
        <w:t>S</w:t>
      </w:r>
      <w:r w:rsidR="00D0499C">
        <w:rPr>
          <w:rFonts w:asciiTheme="majorBidi" w:hAnsiTheme="majorBidi" w:cstheme="majorBidi"/>
          <w:sz w:val="24"/>
          <w:szCs w:val="24"/>
        </w:rPr>
        <w:t>èpultures</w:t>
      </w:r>
      <w:proofErr w:type="spellEnd"/>
      <w:r w:rsidR="00D0499C">
        <w:rPr>
          <w:rFonts w:asciiTheme="majorBidi" w:hAnsiTheme="majorBidi" w:cstheme="majorBidi"/>
          <w:sz w:val="24"/>
          <w:szCs w:val="24"/>
        </w:rPr>
        <w:t xml:space="preserve"> collectives</w:t>
      </w:r>
      <w:r w:rsidR="006A0FC3">
        <w:rPr>
          <w:rFonts w:asciiTheme="majorBidi" w:hAnsiTheme="majorBidi" w:cstheme="majorBidi"/>
          <w:sz w:val="24"/>
          <w:szCs w:val="24"/>
        </w:rPr>
        <w:t>.</w:t>
      </w:r>
    </w:p>
    <w:p w14:paraId="3EE8E289" w14:textId="77777777" w:rsidR="00A83F67" w:rsidRPr="00D0499C" w:rsidRDefault="00A83F67" w:rsidP="00DF109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8E1992A" w14:textId="77777777" w:rsidR="006B0557" w:rsidRPr="00D0499C" w:rsidRDefault="006B0557" w:rsidP="00A83F67">
      <w:pPr>
        <w:autoSpaceDE w:val="0"/>
        <w:autoSpaceDN w:val="0"/>
        <w:adjustRightInd w:val="0"/>
        <w:jc w:val="both"/>
        <w:rPr>
          <w:rFonts w:ascii="Times New Roman" w:hAnsi="Times New Roman"/>
          <w:color w:val="161413"/>
          <w:sz w:val="24"/>
          <w:szCs w:val="24"/>
        </w:rPr>
      </w:pPr>
    </w:p>
    <w:sectPr w:rsidR="006B0557" w:rsidRPr="00D0499C" w:rsidSect="00C2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97"/>
    <w:rsid w:val="00071E18"/>
    <w:rsid w:val="000A0D6A"/>
    <w:rsid w:val="000C11C4"/>
    <w:rsid w:val="00154451"/>
    <w:rsid w:val="00171177"/>
    <w:rsid w:val="001D784A"/>
    <w:rsid w:val="001F3A1E"/>
    <w:rsid w:val="00272DEE"/>
    <w:rsid w:val="0028375F"/>
    <w:rsid w:val="00290827"/>
    <w:rsid w:val="002E4CED"/>
    <w:rsid w:val="00356286"/>
    <w:rsid w:val="00360C97"/>
    <w:rsid w:val="003E0D8C"/>
    <w:rsid w:val="005C32E0"/>
    <w:rsid w:val="005C357E"/>
    <w:rsid w:val="005D401A"/>
    <w:rsid w:val="005D5AE4"/>
    <w:rsid w:val="00604AA1"/>
    <w:rsid w:val="0062461B"/>
    <w:rsid w:val="006A0FC3"/>
    <w:rsid w:val="006B0557"/>
    <w:rsid w:val="00720246"/>
    <w:rsid w:val="007B0DBD"/>
    <w:rsid w:val="008676F4"/>
    <w:rsid w:val="008B594B"/>
    <w:rsid w:val="00914F54"/>
    <w:rsid w:val="00933C8B"/>
    <w:rsid w:val="00972052"/>
    <w:rsid w:val="00A6234E"/>
    <w:rsid w:val="00A83F67"/>
    <w:rsid w:val="00BA14FE"/>
    <w:rsid w:val="00BD0F53"/>
    <w:rsid w:val="00C21A15"/>
    <w:rsid w:val="00C52A55"/>
    <w:rsid w:val="00CF73AB"/>
    <w:rsid w:val="00D0499C"/>
    <w:rsid w:val="00D236B8"/>
    <w:rsid w:val="00DF1096"/>
    <w:rsid w:val="00EA3D4A"/>
    <w:rsid w:val="00F23497"/>
    <w:rsid w:val="00F8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366A"/>
  <w15:docId w15:val="{61239D68-6480-4932-85BE-D977A449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A15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3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C32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exposedshow">
    <w:name w:val="text_exposed_show"/>
    <w:basedOn w:val="Policepardfaut"/>
    <w:rsid w:val="00F23497"/>
  </w:style>
  <w:style w:type="paragraph" w:styleId="Sansinterligne">
    <w:name w:val="No Spacing"/>
    <w:uiPriority w:val="99"/>
    <w:qFormat/>
    <w:rsid w:val="0062461B"/>
    <w:pPr>
      <w:spacing w:after="0" w:line="240" w:lineRule="auto"/>
    </w:pPr>
    <w:rPr>
      <w:rFonts w:ascii="Calibri" w:eastAsia="Calibri" w:hAnsi="Calibri" w:cs="Times New Roman"/>
      <w:lang w:val="it-IT"/>
    </w:rPr>
  </w:style>
  <w:style w:type="character" w:customStyle="1" w:styleId="Caratterenotaapidipagina">
    <w:name w:val="Carattere nota a piè di pagina"/>
    <w:qFormat/>
    <w:rsid w:val="0062461B"/>
  </w:style>
  <w:style w:type="paragraph" w:styleId="PrformatHTML">
    <w:name w:val="HTML Preformatted"/>
    <w:basedOn w:val="Normal"/>
    <w:link w:val="PrformatHTMLCar"/>
    <w:uiPriority w:val="99"/>
    <w:unhideWhenUsed/>
    <w:rsid w:val="00A83F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rsid w:val="00A83F67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Policepardfaut"/>
    <w:rsid w:val="00A8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aouadi nabiha</dc:creator>
  <cp:lastModifiedBy>hp</cp:lastModifiedBy>
  <cp:revision>9</cp:revision>
  <dcterms:created xsi:type="dcterms:W3CDTF">2021-05-28T22:06:00Z</dcterms:created>
  <dcterms:modified xsi:type="dcterms:W3CDTF">2021-06-19T12:56:00Z</dcterms:modified>
</cp:coreProperties>
</file>